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7180" w14:textId="77777777" w:rsidR="0084470B" w:rsidRDefault="0084470B" w:rsidP="0084470B">
      <w:pPr>
        <w:ind w:left="-284"/>
        <w:jc w:val="center"/>
        <w:rPr>
          <w:rFonts w:ascii="Arial" w:hAnsi="Arial" w:cs="Arial"/>
          <w:b/>
        </w:rPr>
      </w:pPr>
    </w:p>
    <w:p w14:paraId="35332058" w14:textId="77777777" w:rsidR="0084470B" w:rsidRDefault="0084470B" w:rsidP="0084470B">
      <w:pPr>
        <w:ind w:left="-284"/>
        <w:jc w:val="center"/>
        <w:rPr>
          <w:rFonts w:ascii="Arial" w:hAnsi="Arial" w:cs="Arial"/>
          <w:b/>
        </w:rPr>
      </w:pPr>
    </w:p>
    <w:p w14:paraId="19C1DABD" w14:textId="5BB1205B" w:rsidR="0084470B" w:rsidRDefault="0084470B" w:rsidP="0084470B">
      <w:pPr>
        <w:ind w:left="-284"/>
        <w:jc w:val="center"/>
        <w:rPr>
          <w:rFonts w:ascii="Arial" w:hAnsi="Arial" w:cs="Arial"/>
          <w:b/>
        </w:rPr>
      </w:pPr>
      <w:r w:rsidRPr="006E67A3">
        <w:rPr>
          <w:rFonts w:ascii="Arial" w:hAnsi="Arial" w:cs="Arial"/>
          <w:b/>
        </w:rPr>
        <w:t xml:space="preserve">REQUERIMENTO DE REGISTRO DE CHAPA E DOS CANDIDATOS </w:t>
      </w:r>
    </w:p>
    <w:p w14:paraId="3CF13716" w14:textId="0DC8DBD3" w:rsidR="0084470B" w:rsidRDefault="0084470B" w:rsidP="0084470B">
      <w:pPr>
        <w:ind w:left="-284"/>
        <w:jc w:val="center"/>
        <w:rPr>
          <w:rFonts w:ascii="Arial" w:hAnsi="Arial" w:cs="Arial"/>
          <w:b/>
        </w:rPr>
      </w:pPr>
      <w:r w:rsidRPr="006E67A3">
        <w:rPr>
          <w:rFonts w:ascii="Arial" w:hAnsi="Arial" w:cs="Arial"/>
          <w:b/>
        </w:rPr>
        <w:t xml:space="preserve">AO </w:t>
      </w:r>
      <w:r w:rsidR="00DE7186">
        <w:rPr>
          <w:rFonts w:ascii="Arial" w:hAnsi="Arial" w:cs="Arial"/>
          <w:b/>
          <w:color w:val="000000" w:themeColor="text1"/>
        </w:rPr>
        <w:t>CONSELHO FISCAL</w:t>
      </w:r>
    </w:p>
    <w:p w14:paraId="0C3637B9" w14:textId="77777777" w:rsidR="0084470B" w:rsidRDefault="0084470B" w:rsidP="0084470B">
      <w:pPr>
        <w:ind w:left="-284"/>
        <w:jc w:val="center"/>
        <w:rPr>
          <w:rFonts w:ascii="Arial" w:hAnsi="Arial" w:cs="Arial"/>
          <w:b/>
        </w:rPr>
      </w:pPr>
    </w:p>
    <w:p w14:paraId="20E7A0C8" w14:textId="77777777" w:rsidR="0084470B" w:rsidRPr="006E67A3" w:rsidRDefault="0084470B" w:rsidP="0084470B">
      <w:pPr>
        <w:ind w:left="-284"/>
        <w:jc w:val="center"/>
        <w:rPr>
          <w:rFonts w:ascii="Arial" w:hAnsi="Arial" w:cs="Arial"/>
          <w:b/>
        </w:rPr>
      </w:pPr>
    </w:p>
    <w:p w14:paraId="7E963DE2" w14:textId="77777777" w:rsidR="0084470B" w:rsidRDefault="0084470B" w:rsidP="0084470B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À </w:t>
      </w:r>
    </w:p>
    <w:p w14:paraId="70562371" w14:textId="23360BD1" w:rsidR="0084470B" w:rsidRPr="006E67A3" w:rsidRDefault="0084470B" w:rsidP="0084470B">
      <w:pPr>
        <w:ind w:left="-284"/>
        <w:rPr>
          <w:rFonts w:ascii="Arial" w:hAnsi="Arial" w:cs="Arial"/>
        </w:rPr>
      </w:pPr>
      <w:r w:rsidRPr="006E67A3">
        <w:rPr>
          <w:rFonts w:ascii="Arial" w:hAnsi="Arial" w:cs="Arial"/>
        </w:rPr>
        <w:t xml:space="preserve">Cooperativa de Crédito </w:t>
      </w:r>
      <w:r>
        <w:rPr>
          <w:rFonts w:ascii="Arial" w:hAnsi="Arial" w:cs="Arial"/>
        </w:rPr>
        <w:t xml:space="preserve">de Livre Admissão do Sudoeste Goiano </w:t>
      </w:r>
      <w:r w:rsidRPr="006E67A3">
        <w:rPr>
          <w:rFonts w:ascii="Arial" w:hAnsi="Arial" w:cs="Arial"/>
        </w:rPr>
        <w:t xml:space="preserve">– Sicoob </w:t>
      </w:r>
      <w:r>
        <w:rPr>
          <w:rFonts w:ascii="Arial" w:hAnsi="Arial" w:cs="Arial"/>
        </w:rPr>
        <w:t>Credi-Rural.</w:t>
      </w:r>
    </w:p>
    <w:p w14:paraId="304FC2E3" w14:textId="77777777" w:rsidR="0084470B" w:rsidRDefault="0084470B" w:rsidP="0084470B">
      <w:pPr>
        <w:ind w:left="-284"/>
        <w:rPr>
          <w:rFonts w:ascii="Arial" w:hAnsi="Arial" w:cs="Arial"/>
          <w:b/>
          <w:bCs/>
        </w:rPr>
      </w:pPr>
      <w:r w:rsidRPr="006E67A3">
        <w:rPr>
          <w:rFonts w:ascii="Arial" w:hAnsi="Arial" w:cs="Arial"/>
          <w:b/>
          <w:bCs/>
        </w:rPr>
        <w:t>Comissão Eleitoral</w:t>
      </w:r>
    </w:p>
    <w:p w14:paraId="3F2CCEC1" w14:textId="0B06117C" w:rsidR="005A154C" w:rsidRDefault="0084470B" w:rsidP="0084470B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Rio Verde – Go</w:t>
      </w:r>
    </w:p>
    <w:p w14:paraId="1BB98FEA" w14:textId="77777777" w:rsidR="0084470B" w:rsidRDefault="0084470B" w:rsidP="0084470B">
      <w:pPr>
        <w:ind w:left="-284"/>
        <w:rPr>
          <w:rFonts w:ascii="Arial" w:hAnsi="Arial" w:cs="Arial"/>
        </w:rPr>
      </w:pPr>
    </w:p>
    <w:p w14:paraId="4208CB92" w14:textId="77777777" w:rsidR="0084470B" w:rsidRDefault="0084470B" w:rsidP="0084470B">
      <w:pPr>
        <w:ind w:left="-284"/>
        <w:rPr>
          <w:rFonts w:ascii="Arial" w:hAnsi="Arial" w:cs="Arial"/>
        </w:rPr>
      </w:pPr>
      <w:r w:rsidRPr="0005735B">
        <w:rPr>
          <w:rFonts w:ascii="Arial" w:hAnsi="Arial" w:cs="Arial"/>
          <w:b/>
          <w:bCs/>
        </w:rPr>
        <w:t>Assunto:</w:t>
      </w:r>
      <w:r w:rsidRPr="006E67A3">
        <w:rPr>
          <w:rFonts w:ascii="Arial" w:hAnsi="Arial" w:cs="Arial"/>
        </w:rPr>
        <w:t xml:space="preserve"> Requerimento de registro de chapa.</w:t>
      </w:r>
    </w:p>
    <w:p w14:paraId="25A9192E" w14:textId="77777777" w:rsidR="0084470B" w:rsidRDefault="0084470B" w:rsidP="0084470B">
      <w:pPr>
        <w:ind w:left="-284"/>
        <w:rPr>
          <w:rFonts w:ascii="Arial" w:hAnsi="Arial" w:cs="Arial"/>
        </w:rPr>
      </w:pPr>
    </w:p>
    <w:p w14:paraId="39388330" w14:textId="6DA5ED30" w:rsidR="0084470B" w:rsidRPr="006E67A3" w:rsidRDefault="0084470B" w:rsidP="0084470B">
      <w:pPr>
        <w:numPr>
          <w:ilvl w:val="0"/>
          <w:numId w:val="1"/>
        </w:numPr>
        <w:tabs>
          <w:tab w:val="left" w:pos="360"/>
        </w:tabs>
        <w:ind w:left="73" w:hanging="357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Referimo-nos ao assunto em epígrafe para requerer o registro de chapa</w:t>
      </w:r>
      <w:r w:rsidRPr="006E67A3">
        <w:rPr>
          <w:rFonts w:ascii="Arial" w:hAnsi="Arial" w:cs="Arial"/>
          <w:i/>
          <w:iCs/>
        </w:rPr>
        <w:t xml:space="preserve"> </w:t>
      </w:r>
      <w:r w:rsidRPr="006E67A3">
        <w:rPr>
          <w:rFonts w:ascii="Arial" w:hAnsi="Arial" w:cs="Arial"/>
        </w:rPr>
        <w:t xml:space="preserve">para o </w:t>
      </w:r>
      <w:r w:rsidR="00F813F8" w:rsidRPr="00DE7186">
        <w:rPr>
          <w:rFonts w:ascii="Arial" w:hAnsi="Arial" w:cs="Arial"/>
          <w:color w:val="000000" w:themeColor="text1"/>
        </w:rPr>
        <w:t>Conselho Fiscal</w:t>
      </w:r>
      <w:r w:rsidRPr="00DE7186">
        <w:rPr>
          <w:rFonts w:ascii="Arial" w:hAnsi="Arial" w:cs="Arial"/>
          <w:i/>
          <w:iCs/>
          <w:color w:val="000000" w:themeColor="text1"/>
        </w:rPr>
        <w:t xml:space="preserve"> </w:t>
      </w:r>
      <w:r w:rsidRPr="006E67A3">
        <w:rPr>
          <w:rFonts w:ascii="Arial" w:hAnsi="Arial" w:cs="Arial"/>
        </w:rPr>
        <w:t xml:space="preserve">da Cooperativa de Crédito </w:t>
      </w:r>
      <w:r>
        <w:rPr>
          <w:rFonts w:ascii="Arial" w:hAnsi="Arial" w:cs="Arial"/>
        </w:rPr>
        <w:t xml:space="preserve">de Livre Admissão do Sudoeste Goiano </w:t>
      </w:r>
      <w:r w:rsidRPr="006E67A3">
        <w:rPr>
          <w:rFonts w:ascii="Arial" w:hAnsi="Arial" w:cs="Arial"/>
        </w:rPr>
        <w:t xml:space="preserve">– Sicoob </w:t>
      </w:r>
      <w:r>
        <w:rPr>
          <w:rFonts w:ascii="Arial" w:hAnsi="Arial" w:cs="Arial"/>
        </w:rPr>
        <w:t>Credi-Rural</w:t>
      </w:r>
      <w:r w:rsidRPr="006E67A3">
        <w:rPr>
          <w:rFonts w:ascii="Arial" w:hAnsi="Arial" w:cs="Arial"/>
        </w:rPr>
        <w:t>, composta pelos seguintes candidatos:</w:t>
      </w:r>
    </w:p>
    <w:p w14:paraId="6A6ED6EF" w14:textId="77777777" w:rsidR="0084470B" w:rsidRPr="006E67A3" w:rsidRDefault="0084470B" w:rsidP="0084470B">
      <w:pPr>
        <w:ind w:left="-284"/>
        <w:rPr>
          <w:rFonts w:ascii="Arial" w:hAnsi="Arial" w:cs="Arial"/>
        </w:rPr>
      </w:pPr>
    </w:p>
    <w:p w14:paraId="667675FB" w14:textId="77777777" w:rsidR="0084470B" w:rsidRPr="006E67A3" w:rsidRDefault="0084470B" w:rsidP="0084470B">
      <w:pPr>
        <w:ind w:left="-284"/>
        <w:rPr>
          <w:rFonts w:ascii="Arial" w:hAnsi="Arial" w:cs="Arial"/>
        </w:rPr>
      </w:pPr>
    </w:p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1661"/>
        <w:gridCol w:w="1606"/>
        <w:gridCol w:w="3315"/>
      </w:tblGrid>
      <w:tr w:rsidR="006C747B" w:rsidRPr="0005735B" w14:paraId="476F44F8" w14:textId="77777777" w:rsidTr="00FD65DE">
        <w:trPr>
          <w:trHeight w:val="583"/>
        </w:trPr>
        <w:tc>
          <w:tcPr>
            <w:tcW w:w="3242" w:type="dxa"/>
          </w:tcPr>
          <w:p w14:paraId="59FFA1C5" w14:textId="77777777" w:rsidR="006C747B" w:rsidRPr="0005735B" w:rsidRDefault="006C747B" w:rsidP="00FD65D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 da Chapa</w:t>
            </w:r>
          </w:p>
        </w:tc>
        <w:tc>
          <w:tcPr>
            <w:tcW w:w="6582" w:type="dxa"/>
            <w:gridSpan w:val="3"/>
          </w:tcPr>
          <w:p w14:paraId="3EEDE4CC" w14:textId="77777777" w:rsidR="006C747B" w:rsidRPr="0005735B" w:rsidRDefault="006C747B" w:rsidP="00FD65D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6C747B" w:rsidRPr="0005735B" w14:paraId="4F3E1FB3" w14:textId="77777777" w:rsidTr="00FD65DE">
        <w:trPr>
          <w:trHeight w:val="583"/>
        </w:trPr>
        <w:tc>
          <w:tcPr>
            <w:tcW w:w="3242" w:type="dxa"/>
          </w:tcPr>
          <w:p w14:paraId="12B5B64A" w14:textId="77777777" w:rsidR="006C747B" w:rsidRPr="0005735B" w:rsidRDefault="006C747B" w:rsidP="00FD65D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3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Nome dos membros </w:t>
            </w:r>
          </w:p>
        </w:tc>
        <w:tc>
          <w:tcPr>
            <w:tcW w:w="1661" w:type="dxa"/>
          </w:tcPr>
          <w:p w14:paraId="601EE057" w14:textId="77777777" w:rsidR="006C747B" w:rsidRPr="0005735B" w:rsidRDefault="006C747B" w:rsidP="00FD65D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35B">
              <w:rPr>
                <w:rFonts w:ascii="Arial" w:hAnsi="Arial" w:cs="Arial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1606" w:type="dxa"/>
          </w:tcPr>
          <w:p w14:paraId="1B9150EF" w14:textId="77777777" w:rsidR="006C747B" w:rsidRPr="0005735B" w:rsidRDefault="006C747B" w:rsidP="00FD65D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35B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3315" w:type="dxa"/>
          </w:tcPr>
          <w:p w14:paraId="30DAA6CF" w14:textId="77777777" w:rsidR="006C747B" w:rsidRPr="0005735B" w:rsidRDefault="006C747B" w:rsidP="00FD65D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35B">
              <w:rPr>
                <w:rFonts w:ascii="Arial" w:hAnsi="Arial" w:cs="Arial"/>
                <w:b/>
                <w:bCs/>
                <w:sz w:val="20"/>
                <w:szCs w:val="20"/>
              </w:rPr>
              <w:t>Assinatura</w:t>
            </w:r>
          </w:p>
        </w:tc>
      </w:tr>
      <w:tr w:rsidR="006C747B" w:rsidRPr="0005735B" w14:paraId="4DFA9132" w14:textId="77777777" w:rsidTr="00FD65DE">
        <w:tc>
          <w:tcPr>
            <w:tcW w:w="3242" w:type="dxa"/>
          </w:tcPr>
          <w:p w14:paraId="1D530154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466AB31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1C228B4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50A05A2E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2B079EB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41F2BB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35B">
              <w:rPr>
                <w:rFonts w:ascii="Arial" w:hAnsi="Arial" w:cs="Arial"/>
                <w:sz w:val="20"/>
                <w:szCs w:val="20"/>
              </w:rPr>
              <w:t>Conselheiro efetivo</w:t>
            </w:r>
          </w:p>
          <w:p w14:paraId="7809B8E9" w14:textId="77777777" w:rsidR="006C747B" w:rsidRPr="005E2239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2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Representante da Chapa </w:t>
            </w:r>
          </w:p>
        </w:tc>
        <w:tc>
          <w:tcPr>
            <w:tcW w:w="3315" w:type="dxa"/>
          </w:tcPr>
          <w:p w14:paraId="2807BFB4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C521603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233EB8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29D336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98AB8F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47B" w:rsidRPr="0005735B" w14:paraId="287C94A0" w14:textId="77777777" w:rsidTr="006C747B">
        <w:trPr>
          <w:trHeight w:val="819"/>
        </w:trPr>
        <w:tc>
          <w:tcPr>
            <w:tcW w:w="3242" w:type="dxa"/>
          </w:tcPr>
          <w:p w14:paraId="20A11BEF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B96176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5DCCA33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6245FAAA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1AE3A6E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044C4E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35B">
              <w:rPr>
                <w:rFonts w:ascii="Arial" w:hAnsi="Arial" w:cs="Arial"/>
                <w:sz w:val="20"/>
                <w:szCs w:val="20"/>
              </w:rPr>
              <w:t>Conselheiro efetivo</w:t>
            </w:r>
          </w:p>
          <w:p w14:paraId="33F0049C" w14:textId="77777777" w:rsidR="006C747B" w:rsidRPr="0005735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5" w:type="dxa"/>
          </w:tcPr>
          <w:p w14:paraId="19ED97F6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AEB7030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53BC7A4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166AF21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594293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5C0D72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47B" w:rsidRPr="0005735B" w14:paraId="1640C8CC" w14:textId="77777777" w:rsidTr="00FD65DE">
        <w:tc>
          <w:tcPr>
            <w:tcW w:w="3242" w:type="dxa"/>
          </w:tcPr>
          <w:p w14:paraId="5D8837BE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4DCF6816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28D8FBB2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8B0FE2" w14:textId="50D34C14" w:rsidR="006C747B" w:rsidRPr="006C747B" w:rsidRDefault="006C747B" w:rsidP="006C747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35B">
              <w:rPr>
                <w:rFonts w:ascii="Arial" w:hAnsi="Arial" w:cs="Arial"/>
                <w:sz w:val="20"/>
                <w:szCs w:val="20"/>
              </w:rPr>
              <w:t>Conselheiro efetiv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3315" w:type="dxa"/>
          </w:tcPr>
          <w:p w14:paraId="00ED3E47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87ACFDC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A84E8E4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7E73A20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AD9DCC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B8B9E32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47B" w:rsidRPr="0005735B" w14:paraId="11F60964" w14:textId="77777777" w:rsidTr="006C747B">
        <w:trPr>
          <w:trHeight w:val="869"/>
        </w:trPr>
        <w:tc>
          <w:tcPr>
            <w:tcW w:w="3242" w:type="dxa"/>
          </w:tcPr>
          <w:p w14:paraId="045550DF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0C3468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74358DD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1DB50362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444F8C0F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BD03E6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35B">
              <w:rPr>
                <w:rFonts w:ascii="Arial" w:hAnsi="Arial" w:cs="Arial"/>
                <w:sz w:val="20"/>
                <w:szCs w:val="20"/>
              </w:rPr>
              <w:t xml:space="preserve">Conselheiro </w:t>
            </w:r>
            <w:r>
              <w:rPr>
                <w:rFonts w:ascii="Arial" w:hAnsi="Arial" w:cs="Arial"/>
                <w:sz w:val="20"/>
                <w:szCs w:val="20"/>
              </w:rPr>
              <w:t>suplente</w:t>
            </w:r>
          </w:p>
          <w:p w14:paraId="004B7057" w14:textId="77777777" w:rsidR="006C747B" w:rsidRPr="0005735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5" w:type="dxa"/>
          </w:tcPr>
          <w:p w14:paraId="69216EA7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9EED96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0D7173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C64070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CA2E599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4F016A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088CA7" w14:textId="77777777" w:rsidR="0084470B" w:rsidRDefault="0084470B" w:rsidP="0084470B">
      <w:pPr>
        <w:ind w:left="-284"/>
        <w:rPr>
          <w:rFonts w:ascii="Arial" w:hAnsi="Arial" w:cs="Arial"/>
          <w:b/>
          <w:bCs/>
        </w:rPr>
      </w:pPr>
    </w:p>
    <w:p w14:paraId="7E6DC123" w14:textId="77777777" w:rsidR="006C747B" w:rsidRDefault="006C747B" w:rsidP="0084470B">
      <w:pPr>
        <w:ind w:left="-284"/>
        <w:rPr>
          <w:rFonts w:ascii="Arial" w:hAnsi="Arial" w:cs="Arial"/>
          <w:b/>
          <w:bCs/>
        </w:rPr>
      </w:pPr>
    </w:p>
    <w:p w14:paraId="6A8EDDF3" w14:textId="3FFB2B4D" w:rsidR="006C747B" w:rsidRPr="00F813F8" w:rsidRDefault="006C747B" w:rsidP="00F813F8">
      <w:pPr>
        <w:pStyle w:val="PargrafodaLista"/>
        <w:numPr>
          <w:ilvl w:val="0"/>
          <w:numId w:val="1"/>
        </w:numPr>
        <w:tabs>
          <w:tab w:val="clear" w:pos="720"/>
        </w:tabs>
        <w:ind w:left="73" w:hanging="357"/>
        <w:contextualSpacing w:val="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 xml:space="preserve">Assim, seguem anexos os documentos e informações exigidas para o registro da chapa, conforme o disposto no Regulamento Eleitoral e demais normas aplicáveis. </w:t>
      </w:r>
    </w:p>
    <w:p w14:paraId="0BC2E4E4" w14:textId="566DC78A" w:rsidR="006C747B" w:rsidRPr="006C747B" w:rsidRDefault="006C747B" w:rsidP="006C747B">
      <w:pPr>
        <w:pStyle w:val="PargrafodaLista"/>
        <w:numPr>
          <w:ilvl w:val="0"/>
          <w:numId w:val="1"/>
        </w:numPr>
        <w:tabs>
          <w:tab w:val="clear" w:pos="720"/>
        </w:tabs>
        <w:ind w:left="73" w:hanging="357"/>
        <w:contextualSpacing w:val="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Finalizando, estamos à disposição para informações julgadas necessárias para o exame do pleito.</w:t>
      </w:r>
    </w:p>
    <w:p w14:paraId="6561159B" w14:textId="77777777" w:rsidR="00DE7186" w:rsidRDefault="00DE7186" w:rsidP="006C747B">
      <w:pPr>
        <w:jc w:val="center"/>
        <w:rPr>
          <w:rFonts w:ascii="Arial" w:hAnsi="Arial" w:cs="Arial"/>
        </w:rPr>
      </w:pPr>
    </w:p>
    <w:p w14:paraId="447B51FC" w14:textId="77777777" w:rsidR="00DE7186" w:rsidRDefault="00DE7186" w:rsidP="006C747B">
      <w:pPr>
        <w:jc w:val="center"/>
        <w:rPr>
          <w:rFonts w:ascii="Arial" w:hAnsi="Arial" w:cs="Arial"/>
        </w:rPr>
      </w:pPr>
    </w:p>
    <w:p w14:paraId="3C474257" w14:textId="77777777" w:rsidR="00DE7186" w:rsidRDefault="00DE7186" w:rsidP="006C747B">
      <w:pPr>
        <w:jc w:val="center"/>
        <w:rPr>
          <w:rFonts w:ascii="Arial" w:hAnsi="Arial" w:cs="Arial"/>
        </w:rPr>
      </w:pPr>
    </w:p>
    <w:p w14:paraId="760CF0CD" w14:textId="77777777" w:rsidR="00DE7186" w:rsidRDefault="00DE7186" w:rsidP="006C747B">
      <w:pPr>
        <w:jc w:val="center"/>
        <w:rPr>
          <w:rFonts w:ascii="Arial" w:hAnsi="Arial" w:cs="Arial"/>
        </w:rPr>
      </w:pPr>
    </w:p>
    <w:p w14:paraId="10EDBEF1" w14:textId="14C8CA7E" w:rsidR="006C747B" w:rsidRDefault="006C747B" w:rsidP="006C747B">
      <w:pPr>
        <w:jc w:val="center"/>
        <w:rPr>
          <w:rFonts w:ascii="Arial" w:hAnsi="Arial" w:cs="Arial"/>
          <w:color w:val="EE0000"/>
        </w:rPr>
      </w:pPr>
      <w:r>
        <w:rPr>
          <w:rFonts w:ascii="Arial" w:hAnsi="Arial" w:cs="Arial"/>
        </w:rPr>
        <w:t xml:space="preserve">Rio Verde – Go, </w:t>
      </w:r>
      <w:r w:rsidRPr="006C747B">
        <w:rPr>
          <w:rFonts w:ascii="Arial" w:hAnsi="Arial" w:cs="Arial"/>
          <w:color w:val="EE0000"/>
        </w:rPr>
        <w:t>XX</w:t>
      </w:r>
      <w:r>
        <w:rPr>
          <w:rFonts w:ascii="Arial" w:hAnsi="Arial" w:cs="Arial"/>
        </w:rPr>
        <w:t xml:space="preserve"> de </w:t>
      </w:r>
      <w:r w:rsidRPr="006C747B">
        <w:rPr>
          <w:rFonts w:ascii="Arial" w:hAnsi="Arial" w:cs="Arial"/>
          <w:color w:val="EE0000"/>
        </w:rPr>
        <w:t>XXXX</w:t>
      </w:r>
      <w:r>
        <w:rPr>
          <w:rFonts w:ascii="Arial" w:hAnsi="Arial" w:cs="Arial"/>
        </w:rPr>
        <w:t xml:space="preserve"> de 202</w:t>
      </w:r>
      <w:r w:rsidRPr="006C747B">
        <w:rPr>
          <w:rFonts w:ascii="Arial" w:hAnsi="Arial" w:cs="Arial"/>
          <w:color w:val="EE0000"/>
        </w:rPr>
        <w:t>X</w:t>
      </w:r>
    </w:p>
    <w:p w14:paraId="51C8D8C8" w14:textId="77777777" w:rsidR="006C747B" w:rsidRDefault="006C747B" w:rsidP="006C747B">
      <w:pPr>
        <w:jc w:val="center"/>
        <w:rPr>
          <w:rFonts w:ascii="Arial" w:hAnsi="Arial" w:cs="Arial"/>
          <w:color w:val="EE0000"/>
        </w:rPr>
      </w:pPr>
    </w:p>
    <w:p w14:paraId="78065975" w14:textId="26A2D624" w:rsidR="006C747B" w:rsidRPr="006C747B" w:rsidRDefault="006C747B" w:rsidP="006C747B">
      <w:pPr>
        <w:rPr>
          <w:rFonts w:ascii="Arial" w:hAnsi="Arial" w:cs="Arial"/>
        </w:rPr>
      </w:pPr>
      <w:r w:rsidRPr="006C747B">
        <w:rPr>
          <w:rFonts w:ascii="Arial" w:hAnsi="Arial" w:cs="Arial"/>
        </w:rPr>
        <w:t xml:space="preserve">Atenciosamente; </w:t>
      </w:r>
    </w:p>
    <w:p w14:paraId="3642F7E8" w14:textId="77777777" w:rsidR="006C747B" w:rsidRDefault="006C747B" w:rsidP="0084470B">
      <w:pPr>
        <w:ind w:left="-284"/>
        <w:rPr>
          <w:rFonts w:ascii="Arial" w:hAnsi="Arial" w:cs="Arial"/>
          <w:b/>
          <w:bCs/>
        </w:rPr>
      </w:pPr>
    </w:p>
    <w:p w14:paraId="554680EF" w14:textId="77777777" w:rsidR="006C747B" w:rsidRDefault="006C747B" w:rsidP="0084470B">
      <w:pPr>
        <w:ind w:left="-284"/>
        <w:rPr>
          <w:rFonts w:ascii="Arial" w:hAnsi="Arial" w:cs="Arial"/>
          <w:b/>
          <w:bCs/>
        </w:rPr>
      </w:pPr>
    </w:p>
    <w:p w14:paraId="45A55B87" w14:textId="77777777" w:rsidR="00DE7186" w:rsidRDefault="00DE7186" w:rsidP="0084470B">
      <w:pPr>
        <w:ind w:left="-284"/>
        <w:rPr>
          <w:rFonts w:ascii="Arial" w:hAnsi="Arial" w:cs="Arial"/>
          <w:b/>
          <w:bCs/>
        </w:rPr>
      </w:pPr>
    </w:p>
    <w:p w14:paraId="065C9038" w14:textId="77777777" w:rsidR="00DE7186" w:rsidRDefault="00DE7186" w:rsidP="0084470B">
      <w:pPr>
        <w:ind w:left="-284"/>
        <w:rPr>
          <w:rFonts w:ascii="Arial" w:hAnsi="Arial" w:cs="Arial"/>
          <w:b/>
          <w:bCs/>
        </w:rPr>
      </w:pPr>
    </w:p>
    <w:p w14:paraId="57458015" w14:textId="77777777" w:rsidR="00DE7186" w:rsidRDefault="00DE7186" w:rsidP="0084470B">
      <w:pPr>
        <w:ind w:left="-284"/>
        <w:rPr>
          <w:rFonts w:ascii="Arial" w:hAnsi="Arial" w:cs="Arial"/>
          <w:b/>
          <w:bCs/>
        </w:rPr>
      </w:pPr>
    </w:p>
    <w:p w14:paraId="26276144" w14:textId="77777777" w:rsidR="00DE7186" w:rsidRDefault="00DE7186" w:rsidP="0084470B">
      <w:pPr>
        <w:ind w:left="-284"/>
        <w:rPr>
          <w:rFonts w:ascii="Arial" w:hAnsi="Arial" w:cs="Arial"/>
          <w:b/>
          <w:bCs/>
        </w:rPr>
      </w:pPr>
    </w:p>
    <w:p w14:paraId="741F5210" w14:textId="203DF811" w:rsidR="006C747B" w:rsidRDefault="006C747B" w:rsidP="006C747B">
      <w:pPr>
        <w:ind w:left="-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</w:t>
      </w:r>
    </w:p>
    <w:p w14:paraId="5DC05DE2" w14:textId="0CCD2EDD" w:rsidR="006C747B" w:rsidRPr="0084470B" w:rsidRDefault="006C747B" w:rsidP="006C747B">
      <w:pPr>
        <w:ind w:left="-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Representante da chapa</w:t>
      </w:r>
    </w:p>
    <w:sectPr w:rsidR="006C747B" w:rsidRPr="0084470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1592" w14:textId="77777777" w:rsidR="00C40D92" w:rsidRDefault="00C40D92" w:rsidP="0084470B">
      <w:r>
        <w:separator/>
      </w:r>
    </w:p>
  </w:endnote>
  <w:endnote w:type="continuationSeparator" w:id="0">
    <w:p w14:paraId="789FA3CA" w14:textId="77777777" w:rsidR="00C40D92" w:rsidRDefault="00C40D92" w:rsidP="0084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C090" w14:textId="77777777" w:rsidR="00C40D92" w:rsidRDefault="00C40D92" w:rsidP="0084470B">
      <w:r>
        <w:separator/>
      </w:r>
    </w:p>
  </w:footnote>
  <w:footnote w:type="continuationSeparator" w:id="0">
    <w:p w14:paraId="04ECBA15" w14:textId="77777777" w:rsidR="00C40D92" w:rsidRDefault="00C40D92" w:rsidP="0084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E5E4" w14:textId="277F03A5" w:rsidR="0084470B" w:rsidRDefault="0084470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204942" wp14:editId="24ECFDB7">
          <wp:simplePos x="0" y="0"/>
          <wp:positionH relativeFrom="margin">
            <wp:align>center</wp:align>
          </wp:positionH>
          <wp:positionV relativeFrom="topMargin">
            <wp:posOffset>205740</wp:posOffset>
          </wp:positionV>
          <wp:extent cx="3492500" cy="510540"/>
          <wp:effectExtent l="0" t="0" r="0" b="3810"/>
          <wp:wrapSquare wrapText="bothSides"/>
          <wp:docPr id="206950278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502783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411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0B"/>
    <w:rsid w:val="001E21FE"/>
    <w:rsid w:val="005A154C"/>
    <w:rsid w:val="006C747B"/>
    <w:rsid w:val="007B600B"/>
    <w:rsid w:val="007D020F"/>
    <w:rsid w:val="00834A74"/>
    <w:rsid w:val="0084470B"/>
    <w:rsid w:val="00894FEF"/>
    <w:rsid w:val="00C40D92"/>
    <w:rsid w:val="00DE7186"/>
    <w:rsid w:val="00F813F8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64E47"/>
  <w15:chartTrackingRefBased/>
  <w15:docId w15:val="{D611189C-BA70-4E71-AFB1-45A66BBE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70B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44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4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4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4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4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47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47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47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47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4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4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4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47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47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47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47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47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47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47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4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4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4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4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47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99"/>
    <w:qFormat/>
    <w:rsid w:val="008447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47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4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47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470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447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470B"/>
  </w:style>
  <w:style w:type="paragraph" w:styleId="Rodap">
    <w:name w:val="footer"/>
    <w:basedOn w:val="Normal"/>
    <w:link w:val="RodapChar"/>
    <w:uiPriority w:val="99"/>
    <w:unhideWhenUsed/>
    <w:rsid w:val="008447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4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59530-a7fe-48d4-b22a-0751feb64f99">
      <Terms xmlns="http://schemas.microsoft.com/office/infopath/2007/PartnerControls"/>
    </lcf76f155ced4ddcb4097134ff3c332f>
    <TaxCatchAll xmlns="32fe1ec6-7ac2-4d1e-8192-b3a73e2142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D1626BAED9A349A7F3B12E8F0BC97A" ma:contentTypeVersion="12" ma:contentTypeDescription="Crie um novo documento." ma:contentTypeScope="" ma:versionID="63187f9f3ee885b6b201259495734fca">
  <xsd:schema xmlns:xsd="http://www.w3.org/2001/XMLSchema" xmlns:xs="http://www.w3.org/2001/XMLSchema" xmlns:p="http://schemas.microsoft.com/office/2006/metadata/properties" xmlns:ns2="3c559530-a7fe-48d4-b22a-0751feb64f99" xmlns:ns3="32fe1ec6-7ac2-4d1e-8192-b3a73e21423d" targetNamespace="http://schemas.microsoft.com/office/2006/metadata/properties" ma:root="true" ma:fieldsID="db48d8be993f21a298351b95a20a3bca" ns2:_="" ns3:_="">
    <xsd:import namespace="3c559530-a7fe-48d4-b22a-0751feb64f99"/>
    <xsd:import namespace="32fe1ec6-7ac2-4d1e-8192-b3a73e214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59530-a7fe-48d4-b22a-0751feb64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55966a10-afec-4a37-a0eb-99ac2e4d35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e1ec6-7ac2-4d1e-8192-b3a73e2142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5caa7-c0ce-41b6-9c91-43c6079714f3}" ma:internalName="TaxCatchAll" ma:showField="CatchAllData" ma:web="32fe1ec6-7ac2-4d1e-8192-b3a73e214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937CF-14F6-47B7-AD86-ECD6E8DEEE18}">
  <ds:schemaRefs>
    <ds:schemaRef ds:uri="http://schemas.microsoft.com/office/2006/metadata/properties"/>
    <ds:schemaRef ds:uri="http://schemas.microsoft.com/office/infopath/2007/PartnerControls"/>
    <ds:schemaRef ds:uri="3c559530-a7fe-48d4-b22a-0751feb64f99"/>
    <ds:schemaRef ds:uri="32fe1ec6-7ac2-4d1e-8192-b3a73e21423d"/>
  </ds:schemaRefs>
</ds:datastoreItem>
</file>

<file path=customXml/itemProps2.xml><?xml version="1.0" encoding="utf-8"?>
<ds:datastoreItem xmlns:ds="http://schemas.openxmlformats.org/officeDocument/2006/customXml" ds:itemID="{BB621C5A-31BE-4D5E-863E-D7D590DB7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9A970-FC78-467C-B73A-0A5B58E8A9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905</Characters>
  <Application>Microsoft Office Word</Application>
  <DocSecurity>0</DocSecurity>
  <Lines>181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Sicoob Credi-Rural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Geovanna Goncalves Pereira</dc:creator>
  <cp:keywords/>
  <dc:description/>
  <cp:lastModifiedBy>Geovanna Goncalves Pereira</cp:lastModifiedBy>
  <cp:revision>2</cp:revision>
  <dcterms:created xsi:type="dcterms:W3CDTF">2025-12-18T22:17:00Z</dcterms:created>
  <dcterms:modified xsi:type="dcterms:W3CDTF">2025-12-18T22:17:00Z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0x010100F3D1626BAED9A349A7F3B12E8F0BC97A</vt:lpwstr>
  </property>
</Properties>
</file>