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AB95" w14:textId="77777777" w:rsidR="00A17DFB" w:rsidRPr="006F2BC3" w:rsidRDefault="00A17DFB" w:rsidP="00A17DFB">
      <w:pPr>
        <w:spacing w:after="0"/>
        <w:jc w:val="center"/>
        <w:rPr>
          <w:rFonts w:ascii="Sicoob Sans" w:hAnsi="Sicoob Sans" w:cs="Arial"/>
          <w:sz w:val="24"/>
          <w:szCs w:val="24"/>
        </w:rPr>
      </w:pPr>
      <w:r w:rsidRPr="006F2BC3">
        <w:rPr>
          <w:rFonts w:ascii="Sicoob Sans" w:hAnsi="Sicoob Sans" w:cs="Arial"/>
          <w:b/>
          <w:bCs/>
          <w:sz w:val="24"/>
          <w:szCs w:val="24"/>
        </w:rPr>
        <w:t>Cooperativa de Crédito de Livre Admissão do Estado do Rio de Janeiro – Sicoob Fluminense - CNPJ 02.931.668/0001-88 - NIRE 3340003155-5</w:t>
      </w:r>
    </w:p>
    <w:p w14:paraId="02056313" w14:textId="48FF53FB" w:rsidR="00A17DFB" w:rsidRPr="006F2BC3" w:rsidRDefault="00A17DFB" w:rsidP="00A17DFB">
      <w:pPr>
        <w:spacing w:after="0"/>
        <w:jc w:val="center"/>
        <w:rPr>
          <w:rFonts w:ascii="Sicoob Sans" w:hAnsi="Sicoob Sans" w:cs="Arial"/>
          <w:strike/>
          <w:sz w:val="24"/>
          <w:szCs w:val="24"/>
        </w:rPr>
      </w:pPr>
      <w:r w:rsidRPr="006F2BC3">
        <w:rPr>
          <w:rFonts w:ascii="Sicoob Sans" w:hAnsi="Sicoob Sans" w:cs="Arial"/>
          <w:sz w:val="24"/>
          <w:szCs w:val="24"/>
        </w:rPr>
        <w:t xml:space="preserve">EDITAL DE CONVOCAÇÃO DA ASSEMBLEIA GERAL </w:t>
      </w:r>
      <w:r w:rsidR="00450191">
        <w:rPr>
          <w:rFonts w:ascii="Sicoob Sans" w:hAnsi="Sicoob Sans" w:cs="Arial"/>
          <w:sz w:val="24"/>
          <w:szCs w:val="24"/>
        </w:rPr>
        <w:t>EXTRA</w:t>
      </w:r>
      <w:r w:rsidRPr="006F2BC3">
        <w:rPr>
          <w:rFonts w:ascii="Sicoob Sans" w:hAnsi="Sicoob Sans" w:cs="Arial"/>
          <w:sz w:val="24"/>
          <w:szCs w:val="24"/>
        </w:rPr>
        <w:t>ORDINÁRIA</w:t>
      </w:r>
    </w:p>
    <w:p w14:paraId="23B6919E" w14:textId="1AB80949" w:rsidR="00A17DFB" w:rsidRPr="006F2BC3" w:rsidRDefault="00A17DFB" w:rsidP="00A17DFB">
      <w:pPr>
        <w:spacing w:after="0"/>
        <w:ind w:right="-2"/>
        <w:jc w:val="both"/>
        <w:rPr>
          <w:rFonts w:ascii="Sicoob Sans" w:hAnsi="Sicoob Sans" w:cs="Arial"/>
        </w:rPr>
      </w:pPr>
      <w:r w:rsidRPr="006F2BC3">
        <w:rPr>
          <w:rFonts w:ascii="Sicoob Sans" w:hAnsi="Sicoob Sans" w:cs="Arial"/>
        </w:rPr>
        <w:t>A Presidente do Conselho de Administração da Cooperativa de Crédito de Livre Admissão do Estado do Rio de Janeiro – Sicoob Fluminense, no uso das atribuições que lhe confere o Estatuto Social, convoca os Delegados, que nesta data são em número de 60</w:t>
      </w:r>
      <w:r w:rsidR="00AB1685">
        <w:rPr>
          <w:rFonts w:ascii="Sicoob Sans" w:hAnsi="Sicoob Sans" w:cs="Arial"/>
        </w:rPr>
        <w:t xml:space="preserve"> </w:t>
      </w:r>
      <w:r w:rsidRPr="006F2BC3">
        <w:rPr>
          <w:rFonts w:ascii="Sicoob Sans" w:hAnsi="Sicoob Sans" w:cs="Arial"/>
        </w:rPr>
        <w:t>(sessenta), em condições de votar, para se reunirem em Assembleia Geral</w:t>
      </w:r>
      <w:r>
        <w:rPr>
          <w:rFonts w:ascii="Sicoob Sans" w:hAnsi="Sicoob Sans" w:cs="Arial"/>
        </w:rPr>
        <w:t xml:space="preserve"> </w:t>
      </w:r>
      <w:r w:rsidR="00450191">
        <w:rPr>
          <w:rFonts w:ascii="Sicoob Sans" w:hAnsi="Sicoob Sans" w:cs="Arial"/>
        </w:rPr>
        <w:t>Extrao</w:t>
      </w:r>
      <w:r>
        <w:rPr>
          <w:rFonts w:ascii="Sicoob Sans" w:hAnsi="Sicoob Sans" w:cs="Arial"/>
        </w:rPr>
        <w:t>rdinária</w:t>
      </w:r>
      <w:r w:rsidRPr="006F2BC3">
        <w:rPr>
          <w:rFonts w:ascii="Sicoob Sans" w:hAnsi="Sicoob Sans" w:cs="Arial"/>
        </w:rPr>
        <w:t xml:space="preserve">, a ser realizada na sua sede social, na Rua Dr. Siqueira, 278, Parque Dom Bosco, Campos dos Goytacazes/RJ, no dia </w:t>
      </w:r>
      <w:r w:rsidR="00F71EE0">
        <w:rPr>
          <w:rFonts w:ascii="Sicoob Sans" w:hAnsi="Sicoob Sans" w:cs="Arial"/>
        </w:rPr>
        <w:t>25</w:t>
      </w:r>
      <w:r w:rsidR="00450191">
        <w:rPr>
          <w:rFonts w:ascii="Sicoob Sans" w:hAnsi="Sicoob Sans" w:cs="Arial"/>
        </w:rPr>
        <w:t>/11</w:t>
      </w:r>
      <w:r w:rsidRPr="006F2BC3">
        <w:rPr>
          <w:rFonts w:ascii="Sicoob Sans" w:hAnsi="Sicoob Sans" w:cs="Arial"/>
        </w:rPr>
        <w:t xml:space="preserve">/2025, às 12 (doze horas), com a presença de 2/3 (dois terços) dos Delegados, em primeira convocação; às 13 (treze horas), com a presença de metade mais um dos Delegados, em segunda convocação; ou às 14 (catorze horas), com a presença de, no mínimo, 10 (dez) Delegados, em terceira convocação, para deliberarem sobre os seguintes assuntos, que compõem a ordem do dia. </w:t>
      </w:r>
    </w:p>
    <w:p w14:paraId="554341CA" w14:textId="35561AF4" w:rsidR="00C6131D" w:rsidRPr="00AC06F4" w:rsidRDefault="00450191" w:rsidP="00C6131D">
      <w:pPr>
        <w:spacing w:after="0"/>
        <w:ind w:right="282"/>
        <w:jc w:val="both"/>
        <w:rPr>
          <w:rFonts w:ascii="Sicoob Sans" w:hAnsi="Sicoob Sans" w:cs="Arial"/>
        </w:rPr>
      </w:pPr>
      <w:r w:rsidRPr="00AC06F4">
        <w:rPr>
          <w:rFonts w:ascii="Sicoob Sans" w:hAnsi="Sicoob Sans" w:cs="Arial"/>
        </w:rPr>
        <w:t>I- ASSEMBLEIA GERAL EXTRAORDINÁRIA</w:t>
      </w:r>
    </w:p>
    <w:p w14:paraId="5005CDC0" w14:textId="3A70ADD0" w:rsidR="00450191" w:rsidRPr="00AC06F4" w:rsidRDefault="00450191" w:rsidP="00C6131D">
      <w:pPr>
        <w:spacing w:after="0"/>
        <w:ind w:right="282"/>
        <w:jc w:val="both"/>
        <w:rPr>
          <w:rFonts w:ascii="Sicoob Sans" w:hAnsi="Sicoob Sans" w:cs="Arial"/>
        </w:rPr>
      </w:pPr>
      <w:r w:rsidRPr="00AC06F4">
        <w:rPr>
          <w:rFonts w:ascii="Sicoob Sans" w:hAnsi="Sicoob Sans" w:cs="Arial"/>
        </w:rPr>
        <w:t>1. Ampla Reforma Estatutária</w:t>
      </w:r>
      <w:r w:rsidR="00C660A0">
        <w:rPr>
          <w:rFonts w:ascii="Sicoob Sans" w:hAnsi="Sicoob Sans" w:cs="Arial"/>
        </w:rPr>
        <w:t>, com destaque par</w:t>
      </w:r>
      <w:r w:rsidR="00F626C7">
        <w:rPr>
          <w:rFonts w:ascii="Sicoob Sans" w:hAnsi="Sicoob Sans" w:cs="Arial"/>
        </w:rPr>
        <w:t xml:space="preserve">a: transferência de quotas-parte; percentuais para os fundos obrigatórios; </w:t>
      </w:r>
      <w:r w:rsidR="007F7AAD">
        <w:rPr>
          <w:rFonts w:ascii="Sicoob Sans" w:hAnsi="Sicoob Sans" w:cs="Arial"/>
        </w:rPr>
        <w:t>composição da Diretoria Executiva.</w:t>
      </w:r>
    </w:p>
    <w:p w14:paraId="555EABF9" w14:textId="762911B6" w:rsidR="00450191" w:rsidRPr="00AC06F4" w:rsidRDefault="00450191" w:rsidP="00C6131D">
      <w:pPr>
        <w:spacing w:after="0"/>
        <w:ind w:right="282"/>
        <w:jc w:val="both"/>
        <w:rPr>
          <w:rFonts w:ascii="Sicoob Sans" w:hAnsi="Sicoob Sans" w:cs="Arial"/>
        </w:rPr>
      </w:pPr>
      <w:r w:rsidRPr="00AC06F4">
        <w:rPr>
          <w:rFonts w:ascii="Sicoob Sans" w:hAnsi="Sicoob Sans" w:cs="Arial"/>
        </w:rPr>
        <w:t xml:space="preserve">2. </w:t>
      </w:r>
      <w:r w:rsidR="004E2F03" w:rsidRPr="00AC06F4">
        <w:rPr>
          <w:rFonts w:ascii="Sicoob Sans" w:hAnsi="Sicoob Sans" w:cs="Arial"/>
        </w:rPr>
        <w:t>Aprovação da atualização da Política Institucional de Remuneração de Administradores do Sicoob</w:t>
      </w:r>
      <w:r w:rsidR="00262AE9">
        <w:rPr>
          <w:rFonts w:ascii="Sicoob Sans" w:hAnsi="Sicoob Sans" w:cs="Arial"/>
        </w:rPr>
        <w:t>.</w:t>
      </w:r>
    </w:p>
    <w:p w14:paraId="16CA8306" w14:textId="20995726" w:rsidR="004E2F03" w:rsidRDefault="004E2F03" w:rsidP="00C6131D">
      <w:pPr>
        <w:spacing w:after="0"/>
        <w:ind w:right="282"/>
        <w:jc w:val="both"/>
        <w:rPr>
          <w:rFonts w:ascii="Sicoob Sans" w:hAnsi="Sicoob Sans" w:cs="Arial"/>
        </w:rPr>
      </w:pPr>
      <w:r w:rsidRPr="00AC06F4">
        <w:rPr>
          <w:rFonts w:ascii="Sicoob Sans" w:hAnsi="Sicoob Sans" w:cs="Arial"/>
        </w:rPr>
        <w:t xml:space="preserve">3. Aprovação da atualização da Política </w:t>
      </w:r>
      <w:r w:rsidR="00AC06F4" w:rsidRPr="00AC06F4">
        <w:rPr>
          <w:rFonts w:ascii="Sicoob Sans" w:hAnsi="Sicoob Sans" w:cs="Arial"/>
        </w:rPr>
        <w:t>Institucional de Sucessão de Administradores do Sicoob</w:t>
      </w:r>
      <w:r w:rsidR="00262AE9">
        <w:rPr>
          <w:rFonts w:ascii="Sicoob Sans" w:hAnsi="Sicoob Sans" w:cs="Arial"/>
        </w:rPr>
        <w:t>.</w:t>
      </w:r>
    </w:p>
    <w:p w14:paraId="33AA852C" w14:textId="16B46879" w:rsidR="00545EA6" w:rsidRPr="00AC06F4" w:rsidRDefault="00545EA6" w:rsidP="00C6131D">
      <w:pPr>
        <w:spacing w:after="0"/>
        <w:ind w:right="282"/>
        <w:jc w:val="both"/>
        <w:rPr>
          <w:rFonts w:ascii="Sicoob Sans" w:hAnsi="Sicoob Sans" w:cs="Arial"/>
        </w:rPr>
      </w:pPr>
      <w:r>
        <w:rPr>
          <w:rFonts w:ascii="Sicoob Sans" w:hAnsi="Sicoob Sans" w:cs="Arial"/>
        </w:rPr>
        <w:t xml:space="preserve">4. </w:t>
      </w:r>
      <w:r w:rsidR="008326D8" w:rsidRPr="006F2BC3">
        <w:rPr>
          <w:rFonts w:ascii="Sicoob Sans" w:hAnsi="Sicoob Sans" w:cs="Arial"/>
        </w:rPr>
        <w:t>Atualização do valor de subscrição e integralização mensal, conforme art. 17, §1º, incisos I e III, do Estatuto Social vigente</w:t>
      </w:r>
      <w:r w:rsidR="008326D8">
        <w:rPr>
          <w:rFonts w:ascii="Sicoob Sans" w:hAnsi="Sicoob Sans" w:cs="Arial"/>
        </w:rPr>
        <w:t>.</w:t>
      </w:r>
    </w:p>
    <w:p w14:paraId="37F3F4D2" w14:textId="77777777" w:rsidR="00A17DFB" w:rsidRPr="006F2BC3" w:rsidRDefault="00A17DFB" w:rsidP="00A17DFB">
      <w:pPr>
        <w:pStyle w:val="NormalWeb"/>
        <w:shd w:val="clear" w:color="auto" w:fill="FFFFFF"/>
        <w:spacing w:before="0" w:beforeAutospacing="0" w:after="0" w:afterAutospacing="0" w:line="259" w:lineRule="auto"/>
        <w:ind w:right="-2"/>
        <w:jc w:val="both"/>
        <w:rPr>
          <w:rFonts w:ascii="Sicoob Sans" w:hAnsi="Sicoob Sans" w:cs="Arial"/>
          <w:sz w:val="22"/>
          <w:szCs w:val="22"/>
        </w:rPr>
      </w:pPr>
      <w:r w:rsidRPr="006F2BC3">
        <w:rPr>
          <w:rFonts w:ascii="Sicoob Sans" w:hAnsi="Sicoob Sans" w:cs="Arial"/>
          <w:sz w:val="22"/>
          <w:szCs w:val="22"/>
        </w:rPr>
        <w:t xml:space="preserve">A Assembleia Geral ocorrerá de forma </w:t>
      </w:r>
      <w:r w:rsidRPr="006F2BC3">
        <w:rPr>
          <w:rFonts w:ascii="Sicoob Sans" w:hAnsi="Sicoob Sans" w:cs="Arial"/>
          <w:b/>
          <w:bCs/>
          <w:sz w:val="22"/>
          <w:szCs w:val="22"/>
        </w:rPr>
        <w:t>SEMIPRESENCIAL</w:t>
      </w:r>
      <w:r w:rsidRPr="006F2BC3">
        <w:rPr>
          <w:rFonts w:ascii="Sicoob Sans" w:hAnsi="Sicoob Sans" w:cs="Arial"/>
          <w:sz w:val="22"/>
          <w:szCs w:val="22"/>
        </w:rPr>
        <w:t xml:space="preserve">, na sede do Sicoob Fluminense, situada na rua Dr. Siqueira, 278, parque Dom Bosco, Campos dos Goytacazes/RJ, ou por meio do aplicativo </w:t>
      </w:r>
      <w:r w:rsidRPr="006F2BC3">
        <w:rPr>
          <w:rFonts w:ascii="Sicoob Sans" w:hAnsi="Sicoob Sans" w:cs="Arial"/>
          <w:b/>
          <w:bCs/>
          <w:sz w:val="22"/>
          <w:szCs w:val="22"/>
        </w:rPr>
        <w:t>Sicoob Moob</w:t>
      </w:r>
      <w:r w:rsidRPr="006F2BC3">
        <w:rPr>
          <w:rFonts w:ascii="Sicoob Sans" w:hAnsi="Sicoob Sans" w:cs="Arial"/>
          <w:sz w:val="22"/>
          <w:szCs w:val="22"/>
        </w:rPr>
        <w:t xml:space="preserve">, disponível gratuitamente nas lojas virtuais Apple Store e Google Play, acessível a todos os delegados, que poderão participar e votar. Essa e outras informações podem ser obtidas detalhadamente no sítio </w:t>
      </w:r>
      <w:hyperlink r:id="rId9" w:history="1">
        <w:r w:rsidRPr="006F2BC3">
          <w:rPr>
            <w:rStyle w:val="Hyperlink"/>
            <w:rFonts w:ascii="Sicoob Sans" w:hAnsi="Sicoob Sans" w:cs="Arial"/>
            <w:color w:val="auto"/>
            <w:sz w:val="22"/>
            <w:szCs w:val="22"/>
          </w:rPr>
          <w:t>https://www.sicoob.com.br/web/sicoobfluminense</w:t>
        </w:r>
      </w:hyperlink>
      <w:r w:rsidRPr="006F2BC3">
        <w:rPr>
          <w:rFonts w:ascii="Sicoob Sans" w:hAnsi="Sicoob Sans" w:cs="Arial"/>
          <w:sz w:val="22"/>
          <w:szCs w:val="22"/>
        </w:rPr>
        <w:t>.</w:t>
      </w:r>
    </w:p>
    <w:p w14:paraId="2503F621" w14:textId="0102FA93" w:rsidR="00A17DFB" w:rsidRPr="006F2BC3" w:rsidRDefault="00A17DFB" w:rsidP="00A17DFB">
      <w:pPr>
        <w:spacing w:after="0"/>
        <w:ind w:right="-2"/>
        <w:jc w:val="both"/>
        <w:rPr>
          <w:rFonts w:ascii="Sicoob Sans" w:hAnsi="Sicoob Sans" w:cs="Arial"/>
        </w:rPr>
      </w:pPr>
      <w:r w:rsidRPr="006F2BC3">
        <w:rPr>
          <w:rFonts w:ascii="Sicoob Sans" w:hAnsi="Sicoob Sans" w:cs="Arial"/>
        </w:rPr>
        <w:t xml:space="preserve">Campos dos Goytacazes, </w:t>
      </w:r>
      <w:r w:rsidR="00F71EE0">
        <w:rPr>
          <w:rFonts w:ascii="Sicoob Sans" w:hAnsi="Sicoob Sans" w:cs="Arial"/>
        </w:rPr>
        <w:t>14</w:t>
      </w:r>
      <w:r w:rsidRPr="006F2BC3">
        <w:rPr>
          <w:rFonts w:ascii="Sicoob Sans" w:hAnsi="Sicoob Sans" w:cs="Arial"/>
        </w:rPr>
        <w:t xml:space="preserve"> de </w:t>
      </w:r>
      <w:r w:rsidR="00F71EE0">
        <w:rPr>
          <w:rFonts w:ascii="Sicoob Sans" w:hAnsi="Sicoob Sans" w:cs="Arial"/>
        </w:rPr>
        <w:t>novem</w:t>
      </w:r>
      <w:r>
        <w:rPr>
          <w:rFonts w:ascii="Sicoob Sans" w:hAnsi="Sicoob Sans" w:cs="Arial"/>
        </w:rPr>
        <w:t>bro</w:t>
      </w:r>
      <w:r w:rsidRPr="006F2BC3">
        <w:rPr>
          <w:rFonts w:ascii="Sicoob Sans" w:hAnsi="Sicoob Sans" w:cs="Arial"/>
        </w:rPr>
        <w:t xml:space="preserve"> de 2025. Vera Lúcia Chagas de Almeida - Presidente do Conselho de Administração</w:t>
      </w:r>
    </w:p>
    <w:p w14:paraId="32CCF3B7" w14:textId="759A3519" w:rsidR="00C6131D" w:rsidRPr="00303D51" w:rsidRDefault="00C6131D" w:rsidP="00A17DFB">
      <w:pPr>
        <w:pStyle w:val="NormalWeb"/>
        <w:shd w:val="clear" w:color="auto" w:fill="FFFFFF"/>
        <w:spacing w:before="0" w:beforeAutospacing="0" w:after="0" w:afterAutospacing="0" w:line="259" w:lineRule="auto"/>
        <w:jc w:val="both"/>
        <w:rPr>
          <w:rFonts w:ascii="Arial" w:hAnsi="Arial" w:cs="Arial"/>
        </w:rPr>
      </w:pPr>
    </w:p>
    <w:sectPr w:rsidR="00C6131D" w:rsidRPr="00303D51" w:rsidSect="00303D51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567F" w14:textId="77777777" w:rsidR="002A6FF8" w:rsidRDefault="002A6FF8" w:rsidP="00303D51">
      <w:pPr>
        <w:spacing w:after="0" w:line="240" w:lineRule="auto"/>
      </w:pPr>
      <w:r>
        <w:separator/>
      </w:r>
    </w:p>
  </w:endnote>
  <w:endnote w:type="continuationSeparator" w:id="0">
    <w:p w14:paraId="7AEFD203" w14:textId="77777777" w:rsidR="002A6FF8" w:rsidRDefault="002A6FF8" w:rsidP="0030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C8FA" w14:textId="0E596973" w:rsidR="00303D51" w:rsidRDefault="00303D5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2F0CC3" wp14:editId="569DB7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5175" cy="370205"/>
              <wp:effectExtent l="0" t="0" r="15875" b="0"/>
              <wp:wrapNone/>
              <wp:docPr id="125233801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F1499" w14:textId="28B5F4DF" w:rsidR="00303D51" w:rsidRPr="00303D51" w:rsidRDefault="00303D51" w:rsidP="00303D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3D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F0CC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alt="PÚBLICO" style="position:absolute;margin-left:0;margin-top:0;width:60.25pt;height:29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" filled="f" stroked="f">
              <v:textbox style="mso-fit-shape-to-text:t" inset="20pt,0,0,15pt">
                <w:txbxContent>
                  <w:p w14:paraId="05AF1499" w14:textId="28B5F4DF" w:rsidR="00303D51" w:rsidRPr="00303D51" w:rsidRDefault="00303D51" w:rsidP="00303D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3D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6B2E" w14:textId="1E69984E" w:rsidR="00303D51" w:rsidRDefault="00303D5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049EF5" wp14:editId="545A3D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5175" cy="370205"/>
              <wp:effectExtent l="0" t="0" r="15875" b="0"/>
              <wp:wrapNone/>
              <wp:docPr id="1704684156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3EF2E" w14:textId="0B2B8903" w:rsidR="00303D51" w:rsidRPr="00303D51" w:rsidRDefault="00303D51" w:rsidP="00303D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3D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49EF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9" type="#_x0000_t202" alt="PÚBLICO" style="position:absolute;margin-left:0;margin-top:0;width:60.25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ZHEwIAACEEAAAOAAAAZHJzL2Uyb0RvYy54bWysU01v2zAMvQ/YfxB0X2xnS9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" filled="f" stroked="f">
              <v:textbox style="mso-fit-shape-to-text:t" inset="20pt,0,0,15pt">
                <w:txbxContent>
                  <w:p w14:paraId="4AF3EF2E" w14:textId="0B2B8903" w:rsidR="00303D51" w:rsidRPr="00303D51" w:rsidRDefault="00303D51" w:rsidP="00303D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3D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83A0" w14:textId="77777777" w:rsidR="002A6FF8" w:rsidRDefault="002A6FF8" w:rsidP="00303D51">
      <w:pPr>
        <w:spacing w:after="0" w:line="240" w:lineRule="auto"/>
      </w:pPr>
      <w:r>
        <w:separator/>
      </w:r>
    </w:p>
  </w:footnote>
  <w:footnote w:type="continuationSeparator" w:id="0">
    <w:p w14:paraId="177462BB" w14:textId="77777777" w:rsidR="002A6FF8" w:rsidRDefault="002A6FF8" w:rsidP="0030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B834" w14:textId="04EA218A" w:rsidR="00303D51" w:rsidRDefault="00303D5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5156847" wp14:editId="47C9C6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5175" cy="370205"/>
              <wp:effectExtent l="0" t="0" r="15875" b="10795"/>
              <wp:wrapNone/>
              <wp:docPr id="1952645477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A5ECE" w14:textId="1863D6BC" w:rsidR="00303D51" w:rsidRPr="00303D51" w:rsidRDefault="00303D51" w:rsidP="00303D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3D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5684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60.25pt;height:29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" filled="f" stroked="f">
              <v:textbox style="mso-fit-shape-to-text:t" inset="20pt,15pt,0,0">
                <w:txbxContent>
                  <w:p w14:paraId="358A5ECE" w14:textId="1863D6BC" w:rsidR="00303D51" w:rsidRPr="00303D51" w:rsidRDefault="00303D51" w:rsidP="00303D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3D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7F1C" w14:textId="19CA1519" w:rsidR="00303D51" w:rsidRDefault="00303D5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830C7" wp14:editId="2CD9FF0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5175" cy="370205"/>
              <wp:effectExtent l="0" t="0" r="15875" b="10795"/>
              <wp:wrapNone/>
              <wp:docPr id="890215376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C8479" w14:textId="7EC2F4DA" w:rsidR="00303D51" w:rsidRPr="00303D51" w:rsidRDefault="00303D51" w:rsidP="00303D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3D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830C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O" style="position:absolute;margin-left:0;margin-top:0;width:60.2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" filled="f" stroked="f">
              <v:textbox style="mso-fit-shape-to-text:t" inset="20pt,15pt,0,0">
                <w:txbxContent>
                  <w:p w14:paraId="598C8479" w14:textId="7EC2F4DA" w:rsidR="00303D51" w:rsidRPr="00303D51" w:rsidRDefault="00303D51" w:rsidP="00303D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3D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51"/>
    <w:rsid w:val="000D7936"/>
    <w:rsid w:val="00262AE9"/>
    <w:rsid w:val="002A6FF8"/>
    <w:rsid w:val="00303D51"/>
    <w:rsid w:val="00441197"/>
    <w:rsid w:val="00450191"/>
    <w:rsid w:val="004E2F03"/>
    <w:rsid w:val="005369C5"/>
    <w:rsid w:val="00545EA6"/>
    <w:rsid w:val="00690D3A"/>
    <w:rsid w:val="007F7AAD"/>
    <w:rsid w:val="008326D8"/>
    <w:rsid w:val="009D118F"/>
    <w:rsid w:val="00A17DFB"/>
    <w:rsid w:val="00AB1685"/>
    <w:rsid w:val="00AC06F4"/>
    <w:rsid w:val="00C6131D"/>
    <w:rsid w:val="00C660A0"/>
    <w:rsid w:val="00DC5A4D"/>
    <w:rsid w:val="00E544D6"/>
    <w:rsid w:val="00F626C7"/>
    <w:rsid w:val="00F71EE0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67F74"/>
  <w15:chartTrackingRefBased/>
  <w15:docId w15:val="{1D341D3D-893D-4586-920C-C8BECBEA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1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3D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3D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3D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D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3D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3D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D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D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3D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D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3D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3D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3D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3D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3D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3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0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D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0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3D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03D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3D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03D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3D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3D5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03D51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03D51"/>
  </w:style>
  <w:style w:type="paragraph" w:styleId="Rodap">
    <w:name w:val="footer"/>
    <w:basedOn w:val="Normal"/>
    <w:link w:val="RodapChar"/>
    <w:uiPriority w:val="99"/>
    <w:unhideWhenUsed/>
    <w:rsid w:val="00303D51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03D51"/>
  </w:style>
  <w:style w:type="character" w:styleId="Hyperlink">
    <w:name w:val="Hyperlink"/>
    <w:basedOn w:val="Fontepargpadro"/>
    <w:uiPriority w:val="99"/>
    <w:unhideWhenUsed/>
    <w:rsid w:val="00C6131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rsid w:val="00C6131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icoob.com.br/web/sicoobfluminen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10f83-2905-4545-9e09-9ad108d4ddf8" xsi:nil="true"/>
    <lcf76f155ced4ddcb4097134ff3c332f xmlns="9b748819-ce66-4e5e-8852-fe275d3866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CCD790DE10E4EB9D88DB01E1863B1" ma:contentTypeVersion="13" ma:contentTypeDescription="Crie um novo documento." ma:contentTypeScope="" ma:versionID="b8e1864eacab6235a5092f05ed7dea5e">
  <xsd:schema xmlns:xsd="http://www.w3.org/2001/XMLSchema" xmlns:xs="http://www.w3.org/2001/XMLSchema" xmlns:p="http://schemas.microsoft.com/office/2006/metadata/properties" xmlns:ns2="9b748819-ce66-4e5e-8852-fe275d3866fe" xmlns:ns3="b8610f83-2905-4545-9e09-9ad108d4ddf8" targetNamespace="http://schemas.microsoft.com/office/2006/metadata/properties" ma:root="true" ma:fieldsID="244ce3baf5a849a99ed13c44b95c87b5" ns2:_="" ns3:_="">
    <xsd:import namespace="9b748819-ce66-4e5e-8852-fe275d3866fe"/>
    <xsd:import namespace="b8610f83-2905-4545-9e09-9ad108d4d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8819-ce66-4e5e-8852-fe275d386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10f83-2905-4545-9e09-9ad108d4dd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ad7c88-25d9-48ae-9dc9-efe618ece32b}" ma:internalName="TaxCatchAll" ma:showField="CatchAllData" ma:web="b8610f83-2905-4545-9e09-9ad108d4d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6A0FD-C3F2-4058-831D-555CEC4A0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478BE-29D5-4BE8-8499-401570001F3C}">
  <ds:schemaRefs>
    <ds:schemaRef ds:uri="http://schemas.microsoft.com/office/2006/metadata/properties"/>
    <ds:schemaRef ds:uri="http://schemas.microsoft.com/office/infopath/2007/PartnerControls"/>
    <ds:schemaRef ds:uri="b8610f83-2905-4545-9e09-9ad108d4ddf8"/>
    <ds:schemaRef ds:uri="9b748819-ce66-4e5e-8852-fe275d3866fe"/>
  </ds:schemaRefs>
</ds:datastoreItem>
</file>

<file path=customXml/itemProps3.xml><?xml version="1.0" encoding="utf-8"?>
<ds:datastoreItem xmlns:ds="http://schemas.openxmlformats.org/officeDocument/2006/customXml" ds:itemID="{42412D84-F72D-42DA-9B25-564C6B83DE71}"/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Campos Viana</dc:creator>
  <cp:keywords/>
  <dc:description/>
  <cp:lastModifiedBy>Edna Campos Viana</cp:lastModifiedBy>
  <cp:revision>16</cp:revision>
  <cp:lastPrinted>2025-10-24T13:50:00Z</cp:lastPrinted>
  <dcterms:created xsi:type="dcterms:W3CDTF">2025-10-20T16:02:00Z</dcterms:created>
  <dcterms:modified xsi:type="dcterms:W3CDTF">2025-11-07T14:01:00Z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350f9bd0,74630165,6fc3423e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659b6a7c,776ea89,54161182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PÚBLICO</vt:lpwstr>
  </property>
  <property fmtid="{D5CDD505-2E9C-101B-9397-08002B2CF9AE}" pid="8" name="ContentTypeId">
    <vt:lpwstr>0x010100885CCD790DE10E4EB9D88DB01E1863B1</vt:lpwstr>
  </property>
  <property fmtid="{D5CDD505-2E9C-101B-9397-08002B2CF9AE}" pid="9" name="MediaServiceImageTags">
    <vt:lpwstr/>
  </property>
</Properties>
</file>