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/>
      </w:tblPr>
      <w:tblGrid>
        <w:gridCol w:w="15"/>
      </w:tblGrid>
      <w:tr w:rsidR="00326059" w:rsidRPr="00E3626C">
        <w:trPr>
          <w:tblCellSpacing w:w="0" w:type="dxa"/>
        </w:trPr>
        <w:tc>
          <w:tcPr>
            <w:tcW w:w="0" w:type="auto"/>
            <w:vAlign w:val="center"/>
            <w:hideMark/>
          </w:tcPr>
          <w:p w:rsidR="00326059" w:rsidRPr="00E3626C" w:rsidRDefault="001940FF" w:rsidP="00307B6C">
            <w:pPr>
              <w:jc w:val="both"/>
              <w:divId w:val="1622571094"/>
              <w:rPr>
                <w:rFonts w:ascii="Arial" w:eastAsia="Times New Roman" w:hAnsi="Arial" w:cs="Arial"/>
                <w:sz w:val="20"/>
                <w:szCs w:val="20"/>
              </w:rPr>
            </w:pPr>
            <w:r w:rsidRPr="001940FF">
              <w:rPr>
                <w:noProof/>
                <w:sz w:val="20"/>
                <w:szCs w:val="20"/>
              </w:rPr>
              <w:pict>
                <v:rect id="AutoShape 1028" o:spid="_x0000_s1026" style="position:absolute;left:0;text-align:left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" filled="f" stroked="f">
                  <v:stroke joinstyle="round"/>
                  <o:lock v:ext="edit" aspectratio="t" selection="t"/>
                </v:rect>
              </w:pict>
            </w:r>
            <w:r w:rsidRPr="001940FF">
              <w:rPr>
                <w:noProof/>
                <w:sz w:val="20"/>
                <w:szCs w:val="20"/>
              </w:rPr>
              <w:pict>
                <v:rect id="Picture 1" o:spid="_x0000_s1027" alt="VHB" style="position:absolute;left:0;text-align:left;margin-left:0;margin-top:-400pt;width:50pt;height:5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" filled="f" stroked="f">
                  <o:lock v:ext="edit" aspectratio="t"/>
                </v:rect>
              </w:pict>
            </w:r>
          </w:p>
        </w:tc>
      </w:tr>
    </w:tbl>
    <w:p w:rsidR="00326059" w:rsidRPr="00E3626C" w:rsidRDefault="003F5A9C" w:rsidP="003F5A9C">
      <w:pPr>
        <w:pStyle w:val="NormalWeb"/>
        <w:tabs>
          <w:tab w:val="left" w:pos="1343"/>
          <w:tab w:val="center" w:pos="5386"/>
        </w:tabs>
        <w:rPr>
          <w:sz w:val="20"/>
          <w:szCs w:val="20"/>
        </w:rPr>
      </w:pPr>
      <w:r w:rsidRPr="00E3626C">
        <w:rPr>
          <w:rFonts w:ascii="Arial" w:hAnsi="Arial" w:cs="Arial"/>
          <w:b/>
          <w:bCs/>
          <w:sz w:val="20"/>
          <w:szCs w:val="20"/>
        </w:rPr>
        <w:tab/>
      </w:r>
      <w:r w:rsidRPr="00E3626C">
        <w:rPr>
          <w:rFonts w:ascii="Arial" w:hAnsi="Arial" w:cs="Arial"/>
          <w:b/>
          <w:bCs/>
          <w:sz w:val="20"/>
          <w:szCs w:val="20"/>
        </w:rPr>
        <w:tab/>
      </w:r>
      <w:r w:rsidR="0061210B" w:rsidRPr="00E3626C">
        <w:rPr>
          <w:rFonts w:ascii="Arial" w:hAnsi="Arial" w:cs="Arial"/>
          <w:b/>
          <w:bCs/>
          <w:sz w:val="20"/>
          <w:szCs w:val="20"/>
        </w:rPr>
        <w:t>RELATÓRIO DA ADMINISTRAÇÃO</w:t>
      </w: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>Senhores Associados,</w:t>
      </w:r>
    </w:p>
    <w:p w:rsidR="0061210B" w:rsidRPr="00E3626C" w:rsidRDefault="0061210B" w:rsidP="00307B6C">
      <w:pPr>
        <w:jc w:val="both"/>
        <w:rPr>
          <w:rFonts w:ascii="Arial" w:hAnsi="Arial" w:cs="Arial"/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hAnsi="Arial" w:cs="Arial"/>
          <w:sz w:val="20"/>
          <w:szCs w:val="20"/>
        </w:rPr>
        <w:t xml:space="preserve">Submetemos à apreciação </w:t>
      </w:r>
      <w:r w:rsidRPr="00E3626C">
        <w:rPr>
          <w:rFonts w:ascii="Arial" w:eastAsia="Times New Roman" w:hAnsi="Arial" w:cs="Arial"/>
          <w:color w:val="000000"/>
          <w:sz w:val="20"/>
          <w:szCs w:val="20"/>
        </w:rPr>
        <w:t>de V.S.as as demonstraçõe</w:t>
      </w:r>
      <w:r w:rsidR="00516C6C">
        <w:rPr>
          <w:rFonts w:ascii="Arial" w:eastAsia="Times New Roman" w:hAnsi="Arial" w:cs="Arial"/>
          <w:color w:val="000000"/>
          <w:sz w:val="20"/>
          <w:szCs w:val="20"/>
        </w:rPr>
        <w:t xml:space="preserve">s contábeis do primeiro semestre </w:t>
      </w:r>
      <w:r w:rsidR="00B57567">
        <w:rPr>
          <w:rFonts w:ascii="Arial" w:eastAsia="Times New Roman" w:hAnsi="Arial" w:cs="Arial"/>
          <w:color w:val="000000"/>
          <w:sz w:val="20"/>
          <w:szCs w:val="20"/>
        </w:rPr>
        <w:t>de 2020</w:t>
      </w:r>
      <w:r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 da </w:t>
      </w:r>
      <w:r w:rsidR="00E6120C" w:rsidRPr="00E3626C">
        <w:rPr>
          <w:rFonts w:ascii="Arial" w:hAnsi="Arial" w:cs="Arial"/>
          <w:sz w:val="20"/>
          <w:szCs w:val="20"/>
        </w:rPr>
        <w:t xml:space="preserve">Cooperativa de </w:t>
      </w:r>
      <w:r w:rsidR="00BB31A5">
        <w:rPr>
          <w:rFonts w:ascii="Arial" w:hAnsi="Arial" w:cs="Arial"/>
          <w:sz w:val="20"/>
          <w:szCs w:val="20"/>
        </w:rPr>
        <w:t>Crédito Clássica dos Empregados</w:t>
      </w:r>
      <w:r w:rsidR="00FE566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B31A5">
        <w:rPr>
          <w:rFonts w:ascii="Arial" w:hAnsi="Arial" w:cs="Arial"/>
          <w:sz w:val="20"/>
          <w:szCs w:val="20"/>
        </w:rPr>
        <w:t>da Vale</w:t>
      </w:r>
      <w:proofErr w:type="gramEnd"/>
      <w:r w:rsidR="00BB31A5">
        <w:rPr>
          <w:rFonts w:ascii="Arial" w:hAnsi="Arial" w:cs="Arial"/>
          <w:sz w:val="20"/>
          <w:szCs w:val="20"/>
        </w:rPr>
        <w:t xml:space="preserve"> S/A</w:t>
      </w:r>
      <w:r w:rsidR="00E6120C" w:rsidRPr="00E3626C">
        <w:rPr>
          <w:rFonts w:ascii="Arial" w:hAnsi="Arial" w:cs="Arial"/>
          <w:sz w:val="20"/>
          <w:szCs w:val="20"/>
        </w:rPr>
        <w:t xml:space="preserve"> e Entidades Vinculadas Ltda - SICOOB COOPVALE</w:t>
      </w:r>
      <w:r w:rsidRPr="00E3626C">
        <w:rPr>
          <w:rFonts w:ascii="Arial" w:eastAsia="Times New Roman" w:hAnsi="Arial" w:cs="Arial"/>
          <w:color w:val="000000"/>
          <w:sz w:val="20"/>
          <w:szCs w:val="20"/>
        </w:rPr>
        <w:t>, na forma da Legislação em vigor.</w:t>
      </w: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Política Operacional</w:t>
      </w:r>
    </w:p>
    <w:p w:rsidR="0061210B" w:rsidRPr="00E3626C" w:rsidRDefault="0061210B" w:rsidP="00307B6C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61210B" w:rsidRPr="00E3626C" w:rsidRDefault="00B57567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Em </w:t>
      </w:r>
      <w:r w:rsidR="00BB31A5">
        <w:rPr>
          <w:rFonts w:ascii="Arial" w:eastAsia="Times New Roman" w:hAnsi="Arial" w:cs="Arial"/>
          <w:color w:val="000000"/>
          <w:sz w:val="20"/>
          <w:szCs w:val="20"/>
        </w:rPr>
        <w:t xml:space="preserve">novembro de </w:t>
      </w:r>
      <w:r>
        <w:rPr>
          <w:rFonts w:ascii="Arial" w:eastAsia="Times New Roman" w:hAnsi="Arial" w:cs="Arial"/>
          <w:color w:val="000000"/>
          <w:sz w:val="20"/>
          <w:szCs w:val="20"/>
        </w:rPr>
        <w:t>2020</w:t>
      </w:r>
      <w:r w:rsidR="0061210B"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 o </w:t>
      </w:r>
      <w:r w:rsidR="00E6120C" w:rsidRPr="00E3626C">
        <w:rPr>
          <w:rFonts w:ascii="Arial" w:eastAsia="Times New Roman" w:hAnsi="Arial" w:cs="Arial"/>
          <w:color w:val="000000"/>
          <w:sz w:val="20"/>
          <w:szCs w:val="20"/>
        </w:rPr>
        <w:t>SICOOB COOPVALE</w:t>
      </w:r>
      <w:r w:rsidR="0061210B"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B31A5">
        <w:rPr>
          <w:rFonts w:ascii="Arial" w:eastAsia="Times New Roman" w:hAnsi="Arial" w:cs="Arial"/>
          <w:color w:val="000000"/>
          <w:sz w:val="20"/>
          <w:szCs w:val="20"/>
        </w:rPr>
        <w:t>completará</w:t>
      </w:r>
      <w:r w:rsidR="0061210B"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94E53" w:rsidRPr="00E3626C">
        <w:rPr>
          <w:rFonts w:ascii="Arial" w:eastAsia="Times New Roman" w:hAnsi="Arial" w:cs="Arial"/>
          <w:color w:val="000000"/>
          <w:sz w:val="20"/>
          <w:szCs w:val="20"/>
        </w:rPr>
        <w:t>5</w:t>
      </w:r>
      <w:r w:rsidR="00BB31A5">
        <w:rPr>
          <w:rFonts w:ascii="Arial" w:eastAsia="Times New Roman" w:hAnsi="Arial" w:cs="Arial"/>
          <w:color w:val="000000"/>
          <w:sz w:val="20"/>
          <w:szCs w:val="20"/>
        </w:rPr>
        <w:t>2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1210B"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anos mantendo sua vocação de instituição voltada para fomentar o crédito para seu público alvo, os cooperados. A atuação junto aos seus cooperados se dá principalmente por meio da concessão de empréstimos e de captação de depósitos. </w:t>
      </w:r>
    </w:p>
    <w:p w:rsidR="0061210B" w:rsidRPr="00E3626C" w:rsidRDefault="0061210B" w:rsidP="00307B6C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61210B" w:rsidRPr="00FE566F" w:rsidRDefault="0061210B" w:rsidP="00307B6C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E566F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Avaliação de Resultados</w:t>
      </w:r>
    </w:p>
    <w:p w:rsidR="0061210B" w:rsidRPr="00FE566F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61210B" w:rsidRPr="00FE566F" w:rsidRDefault="00516C6C" w:rsidP="00307B6C">
      <w:pPr>
        <w:jc w:val="both"/>
        <w:rPr>
          <w:rFonts w:ascii="Arial" w:eastAsia="Times New Roman" w:hAnsi="Arial" w:cs="Arial"/>
          <w:sz w:val="20"/>
          <w:szCs w:val="20"/>
        </w:rPr>
      </w:pPr>
      <w:r w:rsidRPr="00FE566F">
        <w:rPr>
          <w:rFonts w:ascii="Arial" w:eastAsia="Times New Roman" w:hAnsi="Arial" w:cs="Arial"/>
          <w:sz w:val="20"/>
          <w:szCs w:val="20"/>
        </w:rPr>
        <w:t>No primeiro semestre de</w:t>
      </w:r>
      <w:r w:rsidR="00B57567" w:rsidRPr="00FE566F">
        <w:rPr>
          <w:rFonts w:ascii="Arial" w:eastAsia="Times New Roman" w:hAnsi="Arial" w:cs="Arial"/>
          <w:sz w:val="20"/>
          <w:szCs w:val="20"/>
        </w:rPr>
        <w:t xml:space="preserve"> 2020</w:t>
      </w:r>
      <w:r w:rsidR="0061210B" w:rsidRPr="00FE566F">
        <w:rPr>
          <w:rFonts w:ascii="Arial" w:eastAsia="Times New Roman" w:hAnsi="Arial" w:cs="Arial"/>
          <w:sz w:val="20"/>
          <w:szCs w:val="20"/>
        </w:rPr>
        <w:t xml:space="preserve">, o </w:t>
      </w:r>
      <w:r w:rsidR="00E6120C" w:rsidRPr="00FE566F">
        <w:rPr>
          <w:rFonts w:ascii="Arial" w:eastAsia="Times New Roman" w:hAnsi="Arial" w:cs="Arial"/>
          <w:sz w:val="20"/>
          <w:szCs w:val="20"/>
        </w:rPr>
        <w:t>SICOOB COOPVALE</w:t>
      </w:r>
      <w:r w:rsidR="0061210B" w:rsidRPr="00FE566F">
        <w:rPr>
          <w:rFonts w:ascii="Arial" w:eastAsia="Times New Roman" w:hAnsi="Arial" w:cs="Arial"/>
          <w:sz w:val="20"/>
          <w:szCs w:val="20"/>
        </w:rPr>
        <w:t xml:space="preserve"> obteve um resultado de R$ </w:t>
      </w:r>
      <w:r w:rsidRPr="00FE566F">
        <w:rPr>
          <w:rFonts w:ascii="Arial" w:eastAsia="Times New Roman" w:hAnsi="Arial" w:cs="Arial"/>
          <w:sz w:val="20"/>
          <w:szCs w:val="20"/>
        </w:rPr>
        <w:t>1.316.749,75</w:t>
      </w:r>
      <w:r w:rsidR="0061210B" w:rsidRPr="00FE566F">
        <w:rPr>
          <w:rFonts w:ascii="Arial" w:eastAsia="Times New Roman" w:hAnsi="Arial" w:cs="Arial"/>
          <w:sz w:val="20"/>
          <w:szCs w:val="20"/>
        </w:rPr>
        <w:t xml:space="preserve"> representando um retorno anua</w:t>
      </w:r>
      <w:r w:rsidRPr="00FE566F">
        <w:rPr>
          <w:rFonts w:ascii="Arial" w:eastAsia="Times New Roman" w:hAnsi="Arial" w:cs="Arial"/>
          <w:sz w:val="20"/>
          <w:szCs w:val="20"/>
        </w:rPr>
        <w:t xml:space="preserve">l sobre o patrimônio líquido de </w:t>
      </w:r>
      <w:r w:rsidR="00BB31A5" w:rsidRPr="00FE566F">
        <w:rPr>
          <w:rFonts w:ascii="Arial" w:eastAsia="Times New Roman" w:hAnsi="Arial" w:cs="Arial"/>
          <w:sz w:val="20"/>
          <w:szCs w:val="20"/>
        </w:rPr>
        <w:t>13</w:t>
      </w:r>
      <w:r w:rsidRPr="00FE566F">
        <w:rPr>
          <w:rFonts w:ascii="Arial" w:eastAsia="Times New Roman" w:hAnsi="Arial" w:cs="Arial"/>
          <w:sz w:val="20"/>
          <w:szCs w:val="20"/>
        </w:rPr>
        <w:t>%</w:t>
      </w:r>
      <w:r w:rsidR="0061210B" w:rsidRPr="00FE566F">
        <w:rPr>
          <w:rFonts w:ascii="Arial" w:eastAsia="Times New Roman" w:hAnsi="Arial" w:cs="Arial"/>
          <w:sz w:val="20"/>
          <w:szCs w:val="20"/>
        </w:rPr>
        <w:t>.</w:t>
      </w:r>
    </w:p>
    <w:p w:rsidR="0061210B" w:rsidRPr="00FE566F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61210B" w:rsidRPr="00FE566F" w:rsidRDefault="0061210B" w:rsidP="00307B6C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E566F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Ativos</w:t>
      </w:r>
    </w:p>
    <w:p w:rsidR="0061210B" w:rsidRPr="00FE566F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61210B" w:rsidRPr="00FE566F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Os recursos depositados na centralização financeira somaram R$ </w:t>
      </w:r>
      <w:r w:rsidR="004D7052" w:rsidRPr="00FE566F">
        <w:rPr>
          <w:rFonts w:ascii="Arial" w:eastAsia="Times New Roman" w:hAnsi="Arial" w:cs="Arial"/>
          <w:color w:val="000000"/>
          <w:sz w:val="20"/>
          <w:szCs w:val="20"/>
        </w:rPr>
        <w:t>12.276.229,88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. Por sua vez a carteira de créditos representava R$ </w:t>
      </w:r>
      <w:r w:rsidR="004D7052" w:rsidRPr="00FE566F">
        <w:rPr>
          <w:rFonts w:ascii="Arial" w:eastAsia="Times New Roman" w:hAnsi="Arial" w:cs="Arial"/>
          <w:color w:val="000000"/>
          <w:sz w:val="20"/>
          <w:szCs w:val="20"/>
        </w:rPr>
        <w:t>11.681.333,07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>. A carteira de crédito encontrava-se assim distribuída:</w:t>
      </w:r>
    </w:p>
    <w:p w:rsidR="0061210B" w:rsidRPr="00FE566F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12"/>
        <w:gridCol w:w="3828"/>
        <w:gridCol w:w="1849"/>
      </w:tblGrid>
      <w:tr w:rsidR="00326059" w:rsidRPr="00FE566F" w:rsidTr="00F94E53">
        <w:tc>
          <w:tcPr>
            <w:tcW w:w="2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326059" w:rsidRPr="00FE566F" w:rsidRDefault="0061210B" w:rsidP="00307B6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E566F">
              <w:rPr>
                <w:rFonts w:ascii="Arial" w:eastAsia="Times New Roman" w:hAnsi="Arial" w:cs="Arial"/>
                <w:bCs/>
                <w:sz w:val="20"/>
                <w:szCs w:val="20"/>
              </w:rPr>
              <w:t>Carteira Comercial</w:t>
            </w:r>
          </w:p>
        </w:tc>
        <w:tc>
          <w:tcPr>
            <w:tcW w:w="1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326059" w:rsidRPr="00FE566F" w:rsidRDefault="004D7052" w:rsidP="004D705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E566F">
              <w:rPr>
                <w:rFonts w:ascii="Arial" w:eastAsia="Times New Roman" w:hAnsi="Arial" w:cs="Arial"/>
                <w:bCs/>
                <w:sz w:val="20"/>
                <w:szCs w:val="20"/>
              </w:rPr>
              <w:t>11.681.333,07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326059" w:rsidRPr="00FE566F" w:rsidRDefault="009305BD" w:rsidP="00CD374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E566F">
              <w:rPr>
                <w:rFonts w:ascii="Arial" w:eastAsia="Times New Roman" w:hAnsi="Arial" w:cs="Arial"/>
                <w:bCs/>
                <w:sz w:val="20"/>
                <w:szCs w:val="20"/>
              </w:rPr>
              <w:t>100%</w:t>
            </w:r>
          </w:p>
        </w:tc>
      </w:tr>
    </w:tbl>
    <w:p w:rsidR="00326059" w:rsidRPr="00FE566F" w:rsidRDefault="00644131" w:rsidP="00307B6C">
      <w:pPr>
        <w:jc w:val="both"/>
        <w:rPr>
          <w:sz w:val="20"/>
          <w:szCs w:val="20"/>
        </w:rPr>
      </w:pPr>
      <w:r w:rsidRPr="00FE566F">
        <w:rPr>
          <w:sz w:val="20"/>
          <w:szCs w:val="20"/>
        </w:rPr>
        <w:t> </w:t>
      </w:r>
    </w:p>
    <w:p w:rsidR="0061210B" w:rsidRPr="00FE566F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Os </w:t>
      </w:r>
      <w:r w:rsidR="00F94E53"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dez 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maiores devedores </w:t>
      </w:r>
      <w:r w:rsidR="004D7052" w:rsidRPr="00FE566F">
        <w:rPr>
          <w:rFonts w:ascii="Arial" w:eastAsia="Times New Roman" w:hAnsi="Arial" w:cs="Arial"/>
          <w:color w:val="000000"/>
          <w:sz w:val="20"/>
          <w:szCs w:val="20"/>
        </w:rPr>
        <w:t>representavam na data-base de 30/06/2020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 o percentual de </w:t>
      </w:r>
      <w:r w:rsidR="00DC69EC" w:rsidRPr="00FE566F">
        <w:rPr>
          <w:rFonts w:ascii="Arial" w:eastAsia="Times New Roman" w:hAnsi="Arial" w:cs="Arial"/>
          <w:color w:val="000000"/>
          <w:sz w:val="20"/>
          <w:szCs w:val="20"/>
        </w:rPr>
        <w:t>aproximadamente 10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% da carteira, </w:t>
      </w:r>
      <w:r w:rsidR="009305BD"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no montante de R$ </w:t>
      </w:r>
      <w:r w:rsidR="00DC69EC" w:rsidRPr="00FE566F">
        <w:rPr>
          <w:rFonts w:ascii="Arial" w:eastAsia="Times New Roman" w:hAnsi="Arial" w:cs="Arial"/>
          <w:color w:val="000000"/>
          <w:sz w:val="20"/>
          <w:szCs w:val="20"/>
        </w:rPr>
        <w:t>1.113.603,89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1210B" w:rsidRPr="00FE566F" w:rsidRDefault="0061210B" w:rsidP="00307B6C">
      <w:pPr>
        <w:jc w:val="both"/>
        <w:rPr>
          <w:sz w:val="20"/>
          <w:szCs w:val="20"/>
        </w:rPr>
      </w:pPr>
    </w:p>
    <w:p w:rsidR="0061210B" w:rsidRPr="00FE566F" w:rsidRDefault="0061210B" w:rsidP="00307B6C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E566F">
        <w:rPr>
          <w:rFonts w:ascii="Arial" w:eastAsia="Times New Roman" w:hAnsi="Arial" w:cs="Arial"/>
          <w:b/>
          <w:bCs/>
          <w:color w:val="000000"/>
          <w:sz w:val="20"/>
          <w:szCs w:val="20"/>
        </w:rPr>
        <w:t>4. Captação</w:t>
      </w:r>
    </w:p>
    <w:p w:rsidR="0061210B" w:rsidRPr="00FE566F" w:rsidRDefault="0061210B" w:rsidP="00307B6C">
      <w:pPr>
        <w:jc w:val="both"/>
        <w:rPr>
          <w:sz w:val="20"/>
          <w:szCs w:val="20"/>
        </w:rPr>
      </w:pPr>
    </w:p>
    <w:p w:rsidR="0061210B" w:rsidRPr="00E3626C" w:rsidRDefault="00FE566F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As captações no semestre totalizavam o montante</w:t>
      </w:r>
      <w:r w:rsidR="0061210B"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 de R$ </w:t>
      </w:r>
      <w:r w:rsidR="00724C5A" w:rsidRPr="00FE566F">
        <w:rPr>
          <w:rFonts w:ascii="Arial" w:eastAsia="Times New Roman" w:hAnsi="Arial" w:cs="Arial"/>
          <w:color w:val="000000"/>
          <w:sz w:val="20"/>
          <w:szCs w:val="20"/>
        </w:rPr>
        <w:t>11.731.134,92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12"/>
        <w:gridCol w:w="3828"/>
        <w:gridCol w:w="1849"/>
      </w:tblGrid>
      <w:tr w:rsidR="009305BD" w:rsidRPr="00E3626C" w:rsidTr="00F94E53">
        <w:tc>
          <w:tcPr>
            <w:tcW w:w="2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61210B" w:rsidRPr="00E3626C" w:rsidRDefault="009305BD" w:rsidP="00307B6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3626C">
              <w:rPr>
                <w:rFonts w:ascii="Arial" w:eastAsia="Times New Roman" w:hAnsi="Arial" w:cs="Arial"/>
                <w:bCs/>
                <w:sz w:val="20"/>
                <w:szCs w:val="20"/>
              </w:rPr>
              <w:t>Depósitos à Vista</w:t>
            </w:r>
          </w:p>
        </w:tc>
        <w:tc>
          <w:tcPr>
            <w:tcW w:w="1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61210B" w:rsidRPr="00FE566F" w:rsidRDefault="00724C5A" w:rsidP="00CD374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E566F">
              <w:rPr>
                <w:rFonts w:ascii="Arial" w:eastAsia="Times New Roman" w:hAnsi="Arial" w:cs="Arial"/>
                <w:bCs/>
                <w:sz w:val="20"/>
                <w:szCs w:val="20"/>
              </w:rPr>
              <w:t>1.436.329,04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  <w:hideMark/>
          </w:tcPr>
          <w:p w:rsidR="0061210B" w:rsidRPr="00FE566F" w:rsidRDefault="00C509DB" w:rsidP="00CD374C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E566F">
              <w:rPr>
                <w:rFonts w:eastAsia="Times New Roman"/>
                <w:sz w:val="20"/>
                <w:szCs w:val="20"/>
              </w:rPr>
              <w:t>12</w:t>
            </w:r>
            <w:r w:rsidR="00E3760F" w:rsidRPr="00FE566F">
              <w:rPr>
                <w:rFonts w:eastAsia="Times New Roman"/>
                <w:sz w:val="20"/>
                <w:szCs w:val="20"/>
              </w:rPr>
              <w:t>%</w:t>
            </w:r>
          </w:p>
        </w:tc>
      </w:tr>
      <w:tr w:rsidR="009305BD" w:rsidRPr="00516C6C" w:rsidTr="00F94E53">
        <w:tc>
          <w:tcPr>
            <w:tcW w:w="2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</w:tcPr>
          <w:p w:rsidR="0061210B" w:rsidRPr="00516C6C" w:rsidRDefault="009305BD" w:rsidP="00307B6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6C6C">
              <w:rPr>
                <w:rFonts w:ascii="Arial" w:eastAsia="Times New Roman" w:hAnsi="Arial" w:cs="Arial"/>
                <w:bCs/>
                <w:sz w:val="20"/>
                <w:szCs w:val="20"/>
              </w:rPr>
              <w:t>Depósitos à Prazo</w:t>
            </w:r>
          </w:p>
        </w:tc>
        <w:tc>
          <w:tcPr>
            <w:tcW w:w="1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</w:tcPr>
          <w:p w:rsidR="0061210B" w:rsidRPr="00FE566F" w:rsidRDefault="00724C5A" w:rsidP="00CD374C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E566F">
              <w:rPr>
                <w:rFonts w:ascii="Arial" w:eastAsia="Times New Roman" w:hAnsi="Arial" w:cs="Arial"/>
                <w:bCs/>
                <w:sz w:val="20"/>
                <w:szCs w:val="20"/>
              </w:rPr>
              <w:t>10.294.805,88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</w:tcPr>
          <w:p w:rsidR="0061210B" w:rsidRPr="00FE566F" w:rsidRDefault="00C509DB" w:rsidP="00CD374C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E566F">
              <w:rPr>
                <w:rFonts w:ascii="Arial" w:eastAsia="Times New Roman" w:hAnsi="Arial" w:cs="Arial"/>
                <w:bCs/>
                <w:sz w:val="20"/>
                <w:szCs w:val="20"/>
              </w:rPr>
              <w:t>88%</w:t>
            </w:r>
          </w:p>
        </w:tc>
      </w:tr>
    </w:tbl>
    <w:p w:rsidR="0061210B" w:rsidRPr="00516C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Os </w:t>
      </w:r>
      <w:r w:rsidR="00FE7043" w:rsidRPr="00FE566F">
        <w:rPr>
          <w:rFonts w:ascii="Arial" w:eastAsia="Times New Roman" w:hAnsi="Arial" w:cs="Arial"/>
          <w:color w:val="000000"/>
          <w:sz w:val="20"/>
          <w:szCs w:val="20"/>
        </w:rPr>
        <w:t>dez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 maiores depositantes </w:t>
      </w:r>
      <w:r w:rsidR="00724C5A" w:rsidRPr="00FE566F">
        <w:rPr>
          <w:rFonts w:ascii="Arial" w:eastAsia="Times New Roman" w:hAnsi="Arial" w:cs="Arial"/>
          <w:color w:val="000000"/>
          <w:sz w:val="20"/>
          <w:szCs w:val="20"/>
        </w:rPr>
        <w:t>representavam na data-base de 30/06/2020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 o percentual de </w:t>
      </w:r>
      <w:r w:rsidR="00516C6C" w:rsidRPr="00FE566F">
        <w:rPr>
          <w:rFonts w:ascii="Arial" w:eastAsia="Times New Roman" w:hAnsi="Arial" w:cs="Arial"/>
          <w:color w:val="000000"/>
          <w:sz w:val="20"/>
          <w:szCs w:val="20"/>
        </w:rPr>
        <w:t>59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% da captação, no montante de R$ </w:t>
      </w:r>
      <w:r w:rsidR="00516C6C" w:rsidRPr="00FE566F">
        <w:rPr>
          <w:rFonts w:ascii="Arial" w:eastAsia="Times New Roman" w:hAnsi="Arial" w:cs="Arial"/>
          <w:color w:val="000000"/>
          <w:sz w:val="20"/>
          <w:szCs w:val="20"/>
        </w:rPr>
        <w:t>5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16C6C" w:rsidRPr="00FE566F">
        <w:rPr>
          <w:rFonts w:ascii="Arial" w:eastAsia="Times New Roman" w:hAnsi="Arial" w:cs="Arial"/>
          <w:color w:val="000000"/>
          <w:sz w:val="20"/>
          <w:szCs w:val="20"/>
        </w:rPr>
        <w:t>671.417,62</w:t>
      </w: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b/>
          <w:bCs/>
          <w:color w:val="000000"/>
          <w:sz w:val="20"/>
          <w:szCs w:val="20"/>
        </w:rPr>
        <w:t>5. Patrimônio de Referência</w:t>
      </w: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O patrimônio de referência do </w:t>
      </w:r>
      <w:r w:rsidR="00E6120C" w:rsidRPr="00FE566F">
        <w:rPr>
          <w:rFonts w:ascii="Arial" w:eastAsia="Times New Roman" w:hAnsi="Arial" w:cs="Arial"/>
          <w:color w:val="000000"/>
          <w:sz w:val="20"/>
          <w:szCs w:val="20"/>
        </w:rPr>
        <w:t>SICOOB COOPVALE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 era de R$ </w:t>
      </w:r>
      <w:r w:rsidR="008C3937" w:rsidRPr="00FE566F">
        <w:rPr>
          <w:rFonts w:ascii="Arial" w:eastAsia="Times New Roman" w:hAnsi="Arial" w:cs="Arial"/>
          <w:color w:val="000000"/>
          <w:sz w:val="20"/>
          <w:szCs w:val="20"/>
        </w:rPr>
        <w:t>9.710.649,74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. O quadro de associados era composto por </w:t>
      </w:r>
      <w:r w:rsidR="00BC365F" w:rsidRPr="00FE566F">
        <w:rPr>
          <w:rFonts w:ascii="Arial" w:eastAsia="Times New Roman" w:hAnsi="Arial" w:cs="Arial"/>
          <w:color w:val="000000"/>
          <w:sz w:val="20"/>
          <w:szCs w:val="20"/>
        </w:rPr>
        <w:t>4.479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 cooperados, havendo um </w:t>
      </w:r>
      <w:r w:rsidR="00827FD4" w:rsidRPr="00FE566F">
        <w:rPr>
          <w:rFonts w:ascii="Arial" w:eastAsia="Times New Roman" w:hAnsi="Arial" w:cs="Arial"/>
          <w:color w:val="000000"/>
          <w:sz w:val="20"/>
          <w:szCs w:val="20"/>
        </w:rPr>
        <w:t>de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créscimo de </w:t>
      </w:r>
      <w:r w:rsidR="008C3937" w:rsidRPr="00FE566F">
        <w:rPr>
          <w:rFonts w:ascii="Arial" w:eastAsia="Times New Roman" w:hAnsi="Arial" w:cs="Arial"/>
          <w:color w:val="000000"/>
          <w:sz w:val="20"/>
          <w:szCs w:val="20"/>
        </w:rPr>
        <w:t>10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>% em relaç</w:t>
      </w:r>
      <w:r w:rsidR="008C3937" w:rsidRPr="00FE566F">
        <w:rPr>
          <w:rFonts w:ascii="Arial" w:eastAsia="Times New Roman" w:hAnsi="Arial" w:cs="Arial"/>
          <w:color w:val="000000"/>
          <w:sz w:val="20"/>
          <w:szCs w:val="20"/>
        </w:rPr>
        <w:t>ão ao mesmo semestre do período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 anterior.</w:t>
      </w:r>
    </w:p>
    <w:p w:rsidR="0061210B" w:rsidRPr="00E3626C" w:rsidRDefault="0061210B" w:rsidP="00307B6C">
      <w:pPr>
        <w:jc w:val="both"/>
        <w:rPr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b/>
          <w:bCs/>
          <w:color w:val="000000"/>
          <w:sz w:val="20"/>
          <w:szCs w:val="20"/>
        </w:rPr>
        <w:t>6. Política de Crédito</w:t>
      </w:r>
    </w:p>
    <w:p w:rsidR="0061210B" w:rsidRPr="00E3626C" w:rsidRDefault="0061210B" w:rsidP="00307B6C">
      <w:pPr>
        <w:jc w:val="both"/>
        <w:rPr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>A concessão de crédito está pautada em prévia análise do propenso tomador, havendo limites de alçadas pré-estabelecidos a serem observados e cumpridos, cercando ainda a cooperativa de todas as consultas cadastrais e com análise do risco do associado e de suas operações por meio do “RATING” (</w:t>
      </w:r>
      <w:r w:rsidR="002D616F" w:rsidRPr="00E3626C">
        <w:rPr>
          <w:rFonts w:ascii="Arial" w:eastAsia="Times New Roman" w:hAnsi="Arial" w:cs="Arial"/>
          <w:color w:val="000000"/>
          <w:sz w:val="20"/>
          <w:szCs w:val="20"/>
        </w:rPr>
        <w:t>ponderação da probabilidade de perda do tomador pela garantia fornecida</w:t>
      </w:r>
      <w:r w:rsidRPr="00E3626C">
        <w:rPr>
          <w:rFonts w:ascii="Arial" w:eastAsia="Times New Roman" w:hAnsi="Arial" w:cs="Arial"/>
          <w:color w:val="000000"/>
          <w:sz w:val="20"/>
          <w:szCs w:val="20"/>
        </w:rPr>
        <w:t>), buscando assim garantir ao máximo a liquidez das operações.</w:t>
      </w:r>
    </w:p>
    <w:p w:rsidR="0061210B" w:rsidRPr="00E3626C" w:rsidRDefault="0061210B" w:rsidP="00307B6C">
      <w:pPr>
        <w:jc w:val="both"/>
        <w:rPr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O </w:t>
      </w:r>
      <w:r w:rsidR="00E6120C" w:rsidRPr="00E3626C">
        <w:rPr>
          <w:rFonts w:ascii="Arial" w:eastAsia="Times New Roman" w:hAnsi="Arial" w:cs="Arial"/>
          <w:color w:val="000000"/>
          <w:sz w:val="20"/>
          <w:szCs w:val="20"/>
        </w:rPr>
        <w:t>SICOOB COOPVALE</w:t>
      </w:r>
      <w:r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 adota a política de classificação de crédito de sua carteira de acordo com as diretrizes estabelecidas na Resolução CMN nº 2.682/99.</w:t>
      </w:r>
    </w:p>
    <w:p w:rsidR="0061210B" w:rsidRPr="00E3626C" w:rsidRDefault="0061210B" w:rsidP="00307B6C">
      <w:pPr>
        <w:jc w:val="both"/>
        <w:rPr>
          <w:sz w:val="20"/>
          <w:szCs w:val="20"/>
        </w:rPr>
      </w:pPr>
    </w:p>
    <w:p w:rsidR="00FE7043" w:rsidRPr="00E3626C" w:rsidRDefault="00FE7043" w:rsidP="00FE7043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b/>
          <w:bCs/>
          <w:color w:val="000000"/>
          <w:sz w:val="20"/>
          <w:szCs w:val="20"/>
        </w:rPr>
        <w:t>7. Governança Corporativa</w:t>
      </w:r>
    </w:p>
    <w:p w:rsidR="00FE7043" w:rsidRPr="00E3626C" w:rsidRDefault="00FE7043" w:rsidP="00FE7043">
      <w:pPr>
        <w:jc w:val="both"/>
        <w:rPr>
          <w:sz w:val="20"/>
          <w:szCs w:val="20"/>
        </w:rPr>
      </w:pP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>Governança corporativa é o conjunto de mecanismos e controles, internos e externos, que permitem aos associados definir e assegurar a execução dos objetivos da cooperativa, garantindo a sua continuidade, os princípios cooperativistas ou, simplesmente, a adoção de boas práticas de gestão.</w:t>
      </w: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Nesse sentido, a administração da Cooperativa tem na assembleia geral, que é a reunião de todos os associados, o poder maior de decisão. </w:t>
      </w: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>A gestão da Cooperativa está alicerçada em papéis definidos, com clara separação de funções. Cabem ao Conselho de Administração as decisões estratégicas e à Diretoria Executiva, a gestão dos negócios da Cooperativa no seu dia a dia.</w:t>
      </w: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>A Cooperativa possui ainda um Agente de Controles Internos, supervisionado dire</w:t>
      </w:r>
      <w:r w:rsidR="00D512E9">
        <w:rPr>
          <w:rFonts w:ascii="Arial" w:eastAsia="Times New Roman" w:hAnsi="Arial" w:cs="Arial"/>
          <w:color w:val="000000"/>
          <w:sz w:val="20"/>
          <w:szCs w:val="20"/>
        </w:rPr>
        <w:t>tamente pelo SICOOB CENTRAL RIO.</w:t>
      </w:r>
      <w:r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566F">
        <w:rPr>
          <w:rFonts w:ascii="Arial" w:eastAsia="Times New Roman" w:hAnsi="Arial" w:cs="Arial"/>
          <w:color w:val="000000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Tendo em vista o risco que envolve a intermediação financeira, a Cooperativa adota ferramentas de gestão. Para exemplificar, na concessão de crédito, a Cooperativa adota o Manual de Crédito, aprovado, como muitos outros manuais, pelo Sicoob Confederação e homologado pela Central. </w:t>
      </w: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Além do Estatuto Social, são adotados regimentos e regulamentos, entre os quais destacamos o Regimento Interno, o Regimento do Conselho de Administração, o Regimento do Conselho Fiscal, o Regulamento Eleitoral. </w:t>
      </w: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>A Cooperativa adota procedimentos para cumprir todas as normas contábeis e fiscais, além de ter uma política de remuneração de seus empregados e estagiários dentro de um plano de cargos e salários que contempla a remuneração adequada, a separação de funções e o gerenciamento do desempenho de todo o seu quadro funcional.</w:t>
      </w: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61210B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>Todos esses mecanismos de controle, além de necessários, são fundamentais para levar aos associados e à sociedade em geral a transparência da gestão e de todas as atividades desenvolvidas pela instituição.</w:t>
      </w:r>
    </w:p>
    <w:p w:rsidR="0061210B" w:rsidRPr="00E3626C" w:rsidRDefault="0061210B" w:rsidP="00307B6C">
      <w:pPr>
        <w:jc w:val="both"/>
        <w:rPr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b/>
          <w:bCs/>
          <w:color w:val="000000"/>
          <w:sz w:val="20"/>
          <w:szCs w:val="20"/>
        </w:rPr>
        <w:t>8. Conselho Fiscal</w:t>
      </w:r>
    </w:p>
    <w:p w:rsidR="0061210B" w:rsidRPr="00E3626C" w:rsidRDefault="0061210B" w:rsidP="00307B6C">
      <w:pPr>
        <w:jc w:val="both"/>
        <w:rPr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Eleito </w:t>
      </w:r>
      <w:r w:rsidR="00827FD4" w:rsidRPr="00E3626C">
        <w:rPr>
          <w:rFonts w:ascii="Arial" w:eastAsia="Times New Roman" w:hAnsi="Arial" w:cs="Arial"/>
          <w:color w:val="000000"/>
          <w:sz w:val="20"/>
          <w:szCs w:val="20"/>
        </w:rPr>
        <w:t>a cada três anos</w:t>
      </w:r>
      <w:r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 na AGO, conselho fiscal tem função complementar à do conselho de administração. Sua responsabilidade é verificar de forma sistemática os atos da administração da cooperativa, bem como validar seus balancetes mensais e</w:t>
      </w:r>
      <w:r w:rsidR="00827FD4"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 seu balanço patrimonial anual.</w:t>
      </w:r>
    </w:p>
    <w:p w:rsidR="0061210B" w:rsidRPr="00E3626C" w:rsidRDefault="0061210B" w:rsidP="00307B6C">
      <w:pPr>
        <w:jc w:val="both"/>
        <w:rPr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b/>
          <w:bCs/>
          <w:color w:val="000000"/>
          <w:sz w:val="20"/>
          <w:szCs w:val="20"/>
        </w:rPr>
        <w:t>9. Código de Ética</w:t>
      </w:r>
    </w:p>
    <w:p w:rsidR="0061210B" w:rsidRPr="00E3626C" w:rsidRDefault="0061210B" w:rsidP="00307B6C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Todos os integrantes da equipe do </w:t>
      </w:r>
      <w:r w:rsidR="00E6120C" w:rsidRPr="00E3626C">
        <w:rPr>
          <w:rFonts w:ascii="Arial" w:eastAsia="Times New Roman" w:hAnsi="Arial" w:cs="Arial"/>
          <w:color w:val="000000"/>
          <w:sz w:val="20"/>
          <w:szCs w:val="20"/>
        </w:rPr>
        <w:t>SICOOB COOPVALE</w:t>
      </w:r>
      <w:r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 aderirampor meio de compromisso firmado, ao código de ética e de conduta profissional proposto pela Confederação Nacional das Cooperativas do SICOOB – SICOOB CONFEDERAÇÃO. A partir de então, todos os novos funcionários, ao ingressar na cooperativa, assumem o mesmo compromisso.</w:t>
      </w:r>
    </w:p>
    <w:p w:rsidR="0061210B" w:rsidRPr="00E3626C" w:rsidRDefault="0061210B" w:rsidP="00307B6C">
      <w:pPr>
        <w:jc w:val="both"/>
        <w:rPr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b/>
          <w:bCs/>
          <w:color w:val="000000"/>
          <w:sz w:val="20"/>
          <w:szCs w:val="20"/>
        </w:rPr>
        <w:t>10. Sistema de Ouvidoria</w:t>
      </w:r>
    </w:p>
    <w:p w:rsidR="0061210B" w:rsidRPr="00E3626C" w:rsidRDefault="0061210B" w:rsidP="00307B6C">
      <w:pPr>
        <w:jc w:val="both"/>
        <w:rPr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>A ouvidoria, constituída em 2007 representou um importante avanço a serviço dos cooperados, dispõe de diretor responsável pela área e de um ouvidor. Atende às manifestações recebidas por meio do sistema de ouvidoria do SICOOB, composto por sistema tecnológico específico, atendimento via DDG 0800 e sítio na internet integrado com o sistema informatizado de ouvidoria tendo a atribuição de assegurar o cumprimento das normas relacionadas aos direitos dos usuários de nossos produtos, além de atuar como canal de comunicação com os nossos associados e integrantes das comunidades onde estamos presentes.</w:t>
      </w:r>
    </w:p>
    <w:p w:rsidR="0061210B" w:rsidRPr="00E3626C" w:rsidRDefault="0061210B" w:rsidP="00307B6C">
      <w:pPr>
        <w:jc w:val="both"/>
        <w:rPr>
          <w:sz w:val="20"/>
          <w:szCs w:val="20"/>
        </w:rPr>
      </w:pPr>
    </w:p>
    <w:p w:rsidR="0061210B" w:rsidRPr="00FE566F" w:rsidRDefault="00BC365F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566F">
        <w:rPr>
          <w:rFonts w:ascii="Arial" w:eastAsia="Times New Roman" w:hAnsi="Arial" w:cs="Arial"/>
          <w:color w:val="000000"/>
          <w:sz w:val="20"/>
          <w:szCs w:val="20"/>
        </w:rPr>
        <w:t>No primeiro semestre 2020</w:t>
      </w:r>
      <w:r w:rsidR="009008A9"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, a ouvidoria do </w:t>
      </w:r>
      <w:r w:rsidR="00E6120C" w:rsidRPr="00FE566F">
        <w:rPr>
          <w:rFonts w:ascii="Arial" w:eastAsia="Times New Roman" w:hAnsi="Arial" w:cs="Arial"/>
          <w:color w:val="000000"/>
          <w:sz w:val="20"/>
          <w:szCs w:val="20"/>
        </w:rPr>
        <w:t>SICOOB COOPVALE</w:t>
      </w:r>
      <w:r w:rsidR="0061210B"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 registrou </w:t>
      </w:r>
      <w:r w:rsidR="001B2667" w:rsidRPr="00FE566F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FE566F">
        <w:rPr>
          <w:rFonts w:ascii="Arial" w:eastAsia="Times New Roman" w:hAnsi="Arial" w:cs="Arial"/>
          <w:color w:val="000000"/>
          <w:sz w:val="20"/>
          <w:szCs w:val="20"/>
        </w:rPr>
        <w:t>5</w:t>
      </w:r>
      <w:r w:rsidR="0061210B"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 manifestações de cooperados sobre a qualidade dos produtos e serviços oferecidos pela Cooperativa. Dentre elas, havia reclamações, pedidos de esclarecimento de dúvidas e solicitações de providências relacionadas principalmente a atendimento, conta corrente, cartão de crédito e operações de crédito.</w:t>
      </w:r>
    </w:p>
    <w:p w:rsidR="0061210B" w:rsidRPr="00FE566F" w:rsidRDefault="0061210B" w:rsidP="00307B6C">
      <w:pPr>
        <w:jc w:val="both"/>
        <w:rPr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Das </w:t>
      </w:r>
      <w:r w:rsidR="001B2667" w:rsidRPr="00FE566F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FE566F">
        <w:rPr>
          <w:rFonts w:ascii="Arial" w:eastAsia="Times New Roman" w:hAnsi="Arial" w:cs="Arial"/>
          <w:color w:val="000000"/>
          <w:sz w:val="20"/>
          <w:szCs w:val="20"/>
        </w:rPr>
        <w:t>5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 xml:space="preserve"> reclamações, </w:t>
      </w:r>
      <w:proofErr w:type="gramStart"/>
      <w:r w:rsidR="00FE566F">
        <w:rPr>
          <w:rFonts w:ascii="Arial" w:eastAsia="Times New Roman" w:hAnsi="Arial" w:cs="Arial"/>
          <w:color w:val="000000"/>
          <w:sz w:val="20"/>
          <w:szCs w:val="20"/>
        </w:rPr>
        <w:t>5</w:t>
      </w:r>
      <w:proofErr w:type="gramEnd"/>
      <w:r w:rsidR="00FE566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E566F">
        <w:rPr>
          <w:rFonts w:ascii="Arial" w:eastAsia="Times New Roman" w:hAnsi="Arial" w:cs="Arial"/>
          <w:color w:val="000000"/>
          <w:sz w:val="20"/>
          <w:szCs w:val="20"/>
        </w:rPr>
        <w:t>foram consideradas procedentes e resolvidas dentro dos prazos legais, de maneira satisfatória para as partes envolvidas, em perfeito acordo com o previsto na legislação vigente.</w:t>
      </w:r>
    </w:p>
    <w:p w:rsidR="00FE7043" w:rsidRPr="00E3626C" w:rsidRDefault="00BC365F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</w:t>
      </w:r>
    </w:p>
    <w:p w:rsidR="00FE7043" w:rsidRPr="00E3626C" w:rsidRDefault="00FE7043" w:rsidP="00FE7043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11. Fundo Garantidor do Cooperativismo de Crédito - </w:t>
      </w:r>
      <w:proofErr w:type="spellStart"/>
      <w:r w:rsidRPr="00E3626C">
        <w:rPr>
          <w:rFonts w:ascii="Arial" w:eastAsia="Times New Roman" w:hAnsi="Arial" w:cs="Arial"/>
          <w:b/>
          <w:bCs/>
          <w:color w:val="000000"/>
          <w:sz w:val="20"/>
          <w:szCs w:val="20"/>
        </w:rPr>
        <w:t>FGCoop</w:t>
      </w:r>
      <w:proofErr w:type="spellEnd"/>
    </w:p>
    <w:p w:rsidR="00FE7043" w:rsidRPr="00E3626C" w:rsidRDefault="00FE7043" w:rsidP="00FE7043">
      <w:pPr>
        <w:jc w:val="both"/>
        <w:rPr>
          <w:sz w:val="20"/>
          <w:szCs w:val="20"/>
        </w:rPr>
      </w:pP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De acordo com seu estatuto, o Fundo Garantidor do Cooperativismo de Crédito- </w:t>
      </w:r>
      <w:proofErr w:type="spellStart"/>
      <w:r w:rsidRPr="00E3626C">
        <w:rPr>
          <w:rFonts w:ascii="Arial" w:eastAsia="Times New Roman" w:hAnsi="Arial" w:cs="Arial"/>
          <w:color w:val="000000"/>
          <w:sz w:val="20"/>
          <w:szCs w:val="20"/>
        </w:rPr>
        <w:t>FGCoop</w:t>
      </w:r>
      <w:proofErr w:type="spellEnd"/>
      <w:r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 tem por objeto prestar garantia de créditos nos casos de decretação de intervenção ou de liquidação extrajudicial de instituição associada, até o limite de R$ 250 mil por associado, bem como contratar operações de assistência, de suporte financeiro e de liquidez com </w:t>
      </w:r>
      <w:r w:rsidRPr="00E3626C">
        <w:rPr>
          <w:rFonts w:ascii="Arial" w:eastAsia="Times New Roman" w:hAnsi="Arial" w:cs="Arial"/>
          <w:color w:val="000000"/>
          <w:sz w:val="20"/>
          <w:szCs w:val="20"/>
        </w:rPr>
        <w:lastRenderedPageBreak/>
        <w:t>essas instituições. O Conselho Monetário Nacional (CMN) aprovou resolução que estabelece a forma de contribuição das instituições associadas ao Fundo Garantidor do Cooperativismo de Crédito (</w:t>
      </w:r>
      <w:proofErr w:type="spellStart"/>
      <w:r w:rsidRPr="00E3626C">
        <w:rPr>
          <w:rFonts w:ascii="Arial" w:eastAsia="Times New Roman" w:hAnsi="Arial" w:cs="Arial"/>
          <w:color w:val="000000"/>
          <w:sz w:val="20"/>
          <w:szCs w:val="20"/>
        </w:rPr>
        <w:t>FGCoop</w:t>
      </w:r>
      <w:proofErr w:type="spellEnd"/>
      <w:r w:rsidRPr="00E3626C">
        <w:rPr>
          <w:rFonts w:ascii="Arial" w:eastAsia="Times New Roman" w:hAnsi="Arial" w:cs="Arial"/>
          <w:color w:val="000000"/>
          <w:sz w:val="20"/>
          <w:szCs w:val="20"/>
        </w:rPr>
        <w:t>), ratifica também seu estatuto e regulamento. Conforme previsto na Resolução CMN nº 4.150/12, esse fundo possui como instituições associadas todas as cooperativas singulares de crédito do Brasil e os bancos cooperativos integrantes do Sistema Nacional de Crédito Cooperativo (SNCC).</w:t>
      </w: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>Conforme previsto no artigo 2º da Resolução CMN nº 4.284/13,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As contribuições ao </w:t>
      </w:r>
      <w:proofErr w:type="spellStart"/>
      <w:r w:rsidRPr="00E3626C">
        <w:rPr>
          <w:rFonts w:ascii="Arial" w:eastAsia="Times New Roman" w:hAnsi="Arial" w:cs="Arial"/>
          <w:color w:val="000000"/>
          <w:sz w:val="20"/>
          <w:szCs w:val="20"/>
        </w:rPr>
        <w:t>FGCoop</w:t>
      </w:r>
      <w:proofErr w:type="spellEnd"/>
      <w:r w:rsidRPr="00E3626C">
        <w:rPr>
          <w:rFonts w:ascii="Arial" w:eastAsia="Times New Roman" w:hAnsi="Arial" w:cs="Arial"/>
          <w:color w:val="000000"/>
          <w:sz w:val="20"/>
          <w:szCs w:val="20"/>
        </w:rPr>
        <w:t xml:space="preserve"> pelas instituições a ele associadas tiveram início a partir do mês de março de 2014 e recolhidas no prazo estabelecido no § 4º do art. 3º da Circular Bacen nº 3.700/14.</w:t>
      </w: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E7043" w:rsidRPr="00E3626C" w:rsidRDefault="00FE7043" w:rsidP="00FE7043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>Ainda nos termos de seu estatuto, a governança do Fundo será exercida pela Assembleia Geral, pelo Conselho de Administração e pela Diretoria Executiva, e está estruturada de modo a permitir a efetiva representatividade das associadas, sejam elas cooperativas independentes ou filiadas a sistemas cooperativistas de crédito, sendo o direito de voto proporcional às respectivas contribuições ordinárias.</w:t>
      </w:r>
    </w:p>
    <w:p w:rsidR="0061210B" w:rsidRPr="00E3626C" w:rsidRDefault="0061210B" w:rsidP="00307B6C">
      <w:pPr>
        <w:jc w:val="both"/>
        <w:rPr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>Agradecimentos</w:t>
      </w:r>
    </w:p>
    <w:p w:rsidR="0061210B" w:rsidRPr="00E3626C" w:rsidRDefault="0061210B" w:rsidP="00307B6C">
      <w:pPr>
        <w:jc w:val="both"/>
        <w:rPr>
          <w:sz w:val="20"/>
          <w:szCs w:val="20"/>
        </w:rPr>
      </w:pPr>
    </w:p>
    <w:p w:rsidR="0061210B" w:rsidRPr="00E3626C" w:rsidRDefault="0061210B" w:rsidP="00307B6C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626C">
        <w:rPr>
          <w:rFonts w:ascii="Arial" w:eastAsia="Times New Roman" w:hAnsi="Arial" w:cs="Arial"/>
          <w:color w:val="000000"/>
          <w:sz w:val="20"/>
          <w:szCs w:val="20"/>
        </w:rPr>
        <w:t>Agradecemos aos nossos associados pela preferência e confiança e aos funcionários e colaboradores pela dedicação.</w:t>
      </w:r>
    </w:p>
    <w:p w:rsidR="000F3F5A" w:rsidRPr="00E3626C" w:rsidRDefault="000F3F5A" w:rsidP="000F3F5A">
      <w:pPr>
        <w:pStyle w:val="NormalWeb"/>
        <w:jc w:val="right"/>
        <w:rPr>
          <w:rFonts w:ascii="Arial" w:hAnsi="Arial" w:cs="Arial"/>
          <w:bCs/>
          <w:sz w:val="20"/>
          <w:szCs w:val="20"/>
        </w:rPr>
      </w:pPr>
    </w:p>
    <w:p w:rsidR="000F3F5A" w:rsidRPr="00E3626C" w:rsidRDefault="000F3F5A" w:rsidP="000F3F5A">
      <w:pPr>
        <w:pStyle w:val="NormalWeb"/>
        <w:jc w:val="right"/>
      </w:pPr>
      <w:r w:rsidRPr="00E3626C">
        <w:rPr>
          <w:rFonts w:ascii="Arial" w:hAnsi="Arial" w:cs="Arial"/>
          <w:bCs/>
          <w:sz w:val="20"/>
          <w:szCs w:val="20"/>
        </w:rPr>
        <w:t>Rio de Janeiro/RJ</w:t>
      </w:r>
      <w:r w:rsidRPr="00FE566F">
        <w:rPr>
          <w:rFonts w:ascii="Arial" w:hAnsi="Arial" w:cs="Arial"/>
          <w:bCs/>
          <w:sz w:val="20"/>
          <w:szCs w:val="20"/>
        </w:rPr>
        <w:t xml:space="preserve">, </w:t>
      </w:r>
      <w:r w:rsidR="00FE566F" w:rsidRPr="00FE566F">
        <w:rPr>
          <w:rFonts w:ascii="Arial" w:hAnsi="Arial" w:cs="Arial"/>
          <w:bCs/>
          <w:sz w:val="20"/>
          <w:szCs w:val="20"/>
        </w:rPr>
        <w:t xml:space="preserve">13 de novembro </w:t>
      </w:r>
      <w:r w:rsidRPr="00FE566F">
        <w:rPr>
          <w:rFonts w:ascii="Arial" w:hAnsi="Arial" w:cs="Arial"/>
          <w:bCs/>
          <w:sz w:val="20"/>
          <w:szCs w:val="20"/>
        </w:rPr>
        <w:t>de 20</w:t>
      </w:r>
      <w:r w:rsidR="00FE7043" w:rsidRPr="00FE566F">
        <w:rPr>
          <w:rFonts w:ascii="Arial" w:hAnsi="Arial" w:cs="Arial"/>
          <w:bCs/>
          <w:sz w:val="20"/>
          <w:szCs w:val="20"/>
        </w:rPr>
        <w:t>20</w:t>
      </w:r>
    </w:p>
    <w:p w:rsidR="000F3F5A" w:rsidRPr="00E3626C" w:rsidRDefault="000F3F5A" w:rsidP="000F3F5A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</w:p>
    <w:p w:rsidR="00FE7043" w:rsidRPr="00E3626C" w:rsidRDefault="00FE7043" w:rsidP="000F3F5A">
      <w:pPr>
        <w:pStyle w:val="NormalWeb"/>
        <w:jc w:val="both"/>
        <w:rPr>
          <w:rFonts w:ascii="Arial" w:hAnsi="Arial" w:cs="Arial"/>
          <w:bCs/>
          <w:sz w:val="20"/>
          <w:szCs w:val="20"/>
        </w:rPr>
      </w:pPr>
    </w:p>
    <w:p w:rsidR="000F3F5A" w:rsidRPr="00E3626C" w:rsidRDefault="000F3F5A" w:rsidP="000F3F5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E3626C">
        <w:rPr>
          <w:rFonts w:ascii="Arial" w:hAnsi="Arial" w:cs="Arial"/>
          <w:bCs/>
          <w:sz w:val="20"/>
          <w:szCs w:val="20"/>
        </w:rPr>
        <w:t>______________________________________________________</w:t>
      </w:r>
    </w:p>
    <w:p w:rsidR="000F3F5A" w:rsidRPr="00E3626C" w:rsidRDefault="000F3F5A" w:rsidP="000F3F5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E3626C">
        <w:rPr>
          <w:rFonts w:ascii="Arial" w:hAnsi="Arial" w:cs="Arial"/>
          <w:bCs/>
          <w:sz w:val="20"/>
          <w:szCs w:val="20"/>
        </w:rPr>
        <w:t>ANGELO GALATOLI</w:t>
      </w:r>
    </w:p>
    <w:p w:rsidR="000F3F5A" w:rsidRPr="00E3626C" w:rsidRDefault="000F3F5A" w:rsidP="000F3F5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E3626C">
        <w:rPr>
          <w:rFonts w:ascii="Arial" w:hAnsi="Arial" w:cs="Arial"/>
          <w:bCs/>
          <w:sz w:val="20"/>
          <w:szCs w:val="20"/>
        </w:rPr>
        <w:t>Diretor Presidente</w:t>
      </w:r>
    </w:p>
    <w:p w:rsidR="000F3F5A" w:rsidRPr="00E3626C" w:rsidRDefault="000F3F5A" w:rsidP="000F3F5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</w:p>
    <w:p w:rsidR="000F3F5A" w:rsidRPr="00E3626C" w:rsidRDefault="000F3F5A" w:rsidP="000F3F5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</w:p>
    <w:p w:rsidR="000F3F5A" w:rsidRPr="00E3626C" w:rsidRDefault="000F3F5A" w:rsidP="000F3F5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</w:p>
    <w:p w:rsidR="000F3F5A" w:rsidRPr="00E3626C" w:rsidRDefault="000F3F5A" w:rsidP="000F3F5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</w:p>
    <w:p w:rsidR="000F3F5A" w:rsidRPr="00E3626C" w:rsidRDefault="000F3F5A" w:rsidP="000F3F5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E3626C">
        <w:rPr>
          <w:rFonts w:ascii="Arial" w:hAnsi="Arial" w:cs="Arial"/>
          <w:bCs/>
          <w:sz w:val="20"/>
          <w:szCs w:val="20"/>
        </w:rPr>
        <w:t>______________________________________________________</w:t>
      </w:r>
    </w:p>
    <w:p w:rsidR="000F3F5A" w:rsidRPr="00E3626C" w:rsidRDefault="000F3F5A" w:rsidP="000F3F5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E3626C">
        <w:rPr>
          <w:rFonts w:ascii="Arial" w:hAnsi="Arial" w:cs="Arial"/>
          <w:bCs/>
          <w:sz w:val="20"/>
          <w:szCs w:val="20"/>
        </w:rPr>
        <w:t>JOSÉ ROBERTO MENEGARDO</w:t>
      </w:r>
    </w:p>
    <w:p w:rsidR="000F3F5A" w:rsidRDefault="000F3F5A" w:rsidP="000F3F5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E3626C">
        <w:rPr>
          <w:rFonts w:ascii="Arial" w:hAnsi="Arial" w:cs="Arial"/>
          <w:bCs/>
          <w:sz w:val="20"/>
          <w:szCs w:val="20"/>
        </w:rPr>
        <w:t>Diretor Administrativo/Financeiro</w:t>
      </w:r>
    </w:p>
    <w:p w:rsidR="00BC365F" w:rsidRDefault="00BC365F" w:rsidP="00BC365F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:rsidR="00BC365F" w:rsidRDefault="00BC365F" w:rsidP="000F3F5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</w:p>
    <w:p w:rsidR="00BC365F" w:rsidRDefault="00BC365F" w:rsidP="000F3F5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</w:p>
    <w:p w:rsidR="00BC365F" w:rsidRDefault="00BC365F" w:rsidP="000F3F5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</w:p>
    <w:p w:rsidR="00BC365F" w:rsidRPr="00E3626C" w:rsidRDefault="00BC365F" w:rsidP="00BC36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E3626C">
        <w:rPr>
          <w:rFonts w:ascii="Arial" w:hAnsi="Arial" w:cs="Arial"/>
          <w:bCs/>
          <w:sz w:val="20"/>
          <w:szCs w:val="20"/>
        </w:rPr>
        <w:t>______________________________________________________</w:t>
      </w:r>
    </w:p>
    <w:p w:rsidR="00BC365F" w:rsidRPr="00E3626C" w:rsidRDefault="00BC365F" w:rsidP="00BC36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CARLOS ROBERTO DE SOUSA FERREIRA</w:t>
      </w:r>
    </w:p>
    <w:p w:rsidR="00BC365F" w:rsidRDefault="00BC365F" w:rsidP="00BC36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E3626C">
        <w:rPr>
          <w:rFonts w:ascii="Arial" w:hAnsi="Arial" w:cs="Arial"/>
          <w:bCs/>
          <w:sz w:val="20"/>
          <w:szCs w:val="20"/>
        </w:rPr>
        <w:t xml:space="preserve">Diretor </w:t>
      </w:r>
      <w:r>
        <w:rPr>
          <w:rFonts w:ascii="Arial" w:hAnsi="Arial" w:cs="Arial"/>
          <w:bCs/>
          <w:sz w:val="20"/>
          <w:szCs w:val="20"/>
        </w:rPr>
        <w:t>Operacional</w:t>
      </w:r>
    </w:p>
    <w:p w:rsidR="00BC365F" w:rsidRDefault="00BC365F" w:rsidP="000F3F5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</w:p>
    <w:sectPr w:rsidR="00BC365F" w:rsidSect="000F3F5A">
      <w:headerReference w:type="default" r:id="rId7"/>
      <w:footerReference w:type="default" r:id="rId8"/>
      <w:pgSz w:w="11907" w:h="16840"/>
      <w:pgMar w:top="567" w:right="567" w:bottom="567" w:left="567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9DB" w:rsidRDefault="00C509DB">
      <w:r>
        <w:separator/>
      </w:r>
    </w:p>
  </w:endnote>
  <w:endnote w:type="continuationSeparator" w:id="1">
    <w:p w:rsidR="00C509DB" w:rsidRDefault="00C50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9DB" w:rsidRDefault="001940FF">
    <w:pPr>
      <w:rPr>
        <w:rFonts w:eastAsia="Times New Roman"/>
        <w:noProof/>
      </w:rPr>
    </w:pPr>
    <w:r w:rsidRPr="001940FF">
      <w:rPr>
        <w:noProof/>
      </w:rPr>
      <w:pict>
        <v:rect id="AutoShape 1" o:spid="_x0000_s18434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" filled="f" stroked="f">
          <v:stroke joinstyle="round"/>
          <o:lock v:ext="edit" aspectratio="t" selection="t"/>
        </v:rect>
      </w:pict>
    </w:r>
    <w:r w:rsidRPr="001940FF">
      <w:rPr>
        <w:noProof/>
      </w:rPr>
      <w:pict>
        <v:rect id="Picture 1" o:spid="_x0000_s18433" alt="VHB" style="position:absolute;margin-left:0;margin-top:-400pt;width:50pt;height:5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" filled="f" stroked="f">
          <v:stroke joinstyle="round"/>
          <o:lock v:ext="edit" aspectratio="t"/>
        </v:rect>
      </w:pict>
    </w:r>
  </w:p>
  <w:p w:rsidR="00C509DB" w:rsidRDefault="00C509DB" w:rsidP="004C0178">
    <w:pPr>
      <w:pStyle w:val="Rodap"/>
      <w:jc w:val="right"/>
      <w:rPr>
        <w:noProof/>
      </w:rPr>
    </w:pPr>
    <w:r>
      <w:rPr>
        <w:noProof/>
      </w:rPr>
      <w:tab/>
    </w:r>
    <w:r>
      <w:rPr>
        <w:noProof/>
      </w:rPr>
      <w:tab/>
    </w:r>
    <w:r w:rsidR="001940FF">
      <w:rPr>
        <w:noProof/>
      </w:rPr>
      <w:fldChar w:fldCharType="begin"/>
    </w:r>
    <w:r>
      <w:rPr>
        <w:noProof/>
      </w:rPr>
      <w:instrText>PAGE</w:instrText>
    </w:r>
    <w:r w:rsidR="001940FF">
      <w:rPr>
        <w:noProof/>
      </w:rPr>
      <w:fldChar w:fldCharType="separate"/>
    </w:r>
    <w:r w:rsidR="00FE566F">
      <w:rPr>
        <w:noProof/>
      </w:rPr>
      <w:t>1</w:t>
    </w:r>
    <w:r w:rsidR="001940FF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9DB" w:rsidRDefault="00C509DB">
      <w:r>
        <w:separator/>
      </w:r>
    </w:p>
  </w:footnote>
  <w:footnote w:type="continuationSeparator" w:id="1">
    <w:p w:rsidR="00C509DB" w:rsidRDefault="00C50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9DB" w:rsidRDefault="00C509DB">
    <w:pPr>
      <w:pStyle w:val="Cabealho"/>
    </w:pPr>
    <w:r w:rsidRPr="003F414D">
      <w:rPr>
        <w:noProof/>
      </w:rPr>
      <w:drawing>
        <wp:inline distT="0" distB="0" distL="0" distR="0">
          <wp:extent cx="1323975" cy="285750"/>
          <wp:effectExtent l="0" t="0" r="0" b="0"/>
          <wp:docPr id="3" name="Imagem 3" descr="C:\Users\gilson.prata\Desktop\image_2019_03_14T18_10_20_086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lson.prata\Desktop\image_2019_03_14T18_10_20_086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0"/>
  <w:noPunctuationKerning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4C032E"/>
    <w:rsid w:val="00032B4E"/>
    <w:rsid w:val="00082CF5"/>
    <w:rsid w:val="000D56E7"/>
    <w:rsid w:val="000F3F5A"/>
    <w:rsid w:val="001940FF"/>
    <w:rsid w:val="001B2667"/>
    <w:rsid w:val="001C69CD"/>
    <w:rsid w:val="002651FF"/>
    <w:rsid w:val="00292E22"/>
    <w:rsid w:val="002D616F"/>
    <w:rsid w:val="002F3FCB"/>
    <w:rsid w:val="00307B6C"/>
    <w:rsid w:val="00316218"/>
    <w:rsid w:val="00321E3C"/>
    <w:rsid w:val="00326059"/>
    <w:rsid w:val="00374F8B"/>
    <w:rsid w:val="003F5A9C"/>
    <w:rsid w:val="00407ED2"/>
    <w:rsid w:val="0043464E"/>
    <w:rsid w:val="004374BE"/>
    <w:rsid w:val="004C0178"/>
    <w:rsid w:val="004C032E"/>
    <w:rsid w:val="004D538E"/>
    <w:rsid w:val="004D7052"/>
    <w:rsid w:val="004E309F"/>
    <w:rsid w:val="00516C6C"/>
    <w:rsid w:val="00531231"/>
    <w:rsid w:val="00592F41"/>
    <w:rsid w:val="005C0AA0"/>
    <w:rsid w:val="0061210B"/>
    <w:rsid w:val="00644131"/>
    <w:rsid w:val="006479E0"/>
    <w:rsid w:val="0070536E"/>
    <w:rsid w:val="00724C5A"/>
    <w:rsid w:val="00730EF8"/>
    <w:rsid w:val="007617EA"/>
    <w:rsid w:val="007841BF"/>
    <w:rsid w:val="0079251A"/>
    <w:rsid w:val="00793F22"/>
    <w:rsid w:val="00813593"/>
    <w:rsid w:val="00827FD4"/>
    <w:rsid w:val="008C3937"/>
    <w:rsid w:val="009008A9"/>
    <w:rsid w:val="0092721E"/>
    <w:rsid w:val="009305BD"/>
    <w:rsid w:val="00942455"/>
    <w:rsid w:val="00947D8F"/>
    <w:rsid w:val="00951178"/>
    <w:rsid w:val="00956D73"/>
    <w:rsid w:val="00975B0D"/>
    <w:rsid w:val="00983176"/>
    <w:rsid w:val="00A15F32"/>
    <w:rsid w:val="00AC0C58"/>
    <w:rsid w:val="00B55086"/>
    <w:rsid w:val="00B57567"/>
    <w:rsid w:val="00BB31A5"/>
    <w:rsid w:val="00BC365F"/>
    <w:rsid w:val="00C509DB"/>
    <w:rsid w:val="00CD374C"/>
    <w:rsid w:val="00CD7041"/>
    <w:rsid w:val="00CF6378"/>
    <w:rsid w:val="00D42FC5"/>
    <w:rsid w:val="00D512E9"/>
    <w:rsid w:val="00DC1D91"/>
    <w:rsid w:val="00DC69EC"/>
    <w:rsid w:val="00E11664"/>
    <w:rsid w:val="00E30FA7"/>
    <w:rsid w:val="00E3626C"/>
    <w:rsid w:val="00E3760F"/>
    <w:rsid w:val="00E6120C"/>
    <w:rsid w:val="00E82F72"/>
    <w:rsid w:val="00EC6D7A"/>
    <w:rsid w:val="00F94E53"/>
    <w:rsid w:val="00FC211B"/>
    <w:rsid w:val="00FE566F"/>
    <w:rsid w:val="00FE7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8E"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38E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4D538E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D538E"/>
    <w:rPr>
      <w:rFonts w:ascii="Times New Roman" w:eastAsiaTheme="minorEastAsia" w:hAnsi="Times New Roman" w:cs="Times New Roman" w:hint="default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D538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4D538E"/>
    <w:rPr>
      <w:rFonts w:ascii="Times New Roman" w:eastAsiaTheme="minorEastAsia" w:hAnsi="Times New Roman" w:cs="Times New Roman" w:hint="default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53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D538E"/>
    <w:rPr>
      <w:rFonts w:ascii="Tahoma" w:eastAsiaTheme="minorEastAsia" w:hAnsi="Tahoma" w:cs="Tahoma" w:hint="default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121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09AF0-8BBD-484C-A810-E5BD35DA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1248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Dias</dc:creator>
  <cp:lastModifiedBy>thayna.santos</cp:lastModifiedBy>
  <cp:revision>2</cp:revision>
  <cp:lastPrinted>2018-02-05T11:41:00Z</cp:lastPrinted>
  <dcterms:created xsi:type="dcterms:W3CDTF">2020-11-13T16:57:00Z</dcterms:created>
  <dcterms:modified xsi:type="dcterms:W3CDTF">2020-11-13T16:57:00Z</dcterms:modified>
</cp:coreProperties>
</file>